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0A" w:rsidRPr="009077D6" w:rsidRDefault="006B0B0A" w:rsidP="006B0B0A">
      <w:pPr>
        <w:spacing w:after="0" w:line="240" w:lineRule="auto"/>
        <w:rPr>
          <w:rFonts w:eastAsia="Times New Roman"/>
          <w:b/>
          <w:sz w:val="32"/>
          <w:szCs w:val="32"/>
          <w:lang w:val="en-GB"/>
        </w:rPr>
      </w:pPr>
      <w:r w:rsidRPr="009077D6">
        <w:rPr>
          <w:rFonts w:eastAsia="Times New Roman"/>
          <w:b/>
          <w:sz w:val="32"/>
          <w:szCs w:val="32"/>
          <w:lang w:val="en-GB"/>
        </w:rPr>
        <w:t>Referral Form - ALONE Befriending Service</w:t>
      </w:r>
      <w:r w:rsidR="0042097B">
        <w:rPr>
          <w:rFonts w:eastAsia="Times New Roman"/>
          <w:b/>
          <w:sz w:val="32"/>
          <w:szCs w:val="32"/>
          <w:lang w:val="en-GB"/>
        </w:rPr>
        <w:t xml:space="preserve"> and/or Support Coordination Service</w:t>
      </w:r>
    </w:p>
    <w:p w:rsidR="006B0B0A" w:rsidRPr="009077D6" w:rsidRDefault="006B0B0A" w:rsidP="006B0B0A">
      <w:pPr>
        <w:shd w:val="clear" w:color="auto" w:fill="FFFFFF"/>
        <w:spacing w:after="0" w:line="240" w:lineRule="auto"/>
        <w:rPr>
          <w:rFonts w:eastAsia="Times New Roman"/>
          <w:i/>
          <w:sz w:val="16"/>
          <w:szCs w:val="16"/>
          <w:lang w:val="en-GB"/>
        </w:rPr>
      </w:pPr>
    </w:p>
    <w:p w:rsidR="006B0B0A" w:rsidRPr="009077D6" w:rsidRDefault="006B0B0A" w:rsidP="006B0B0A">
      <w:pPr>
        <w:tabs>
          <w:tab w:val="left" w:pos="3630"/>
        </w:tabs>
        <w:spacing w:after="0" w:line="240" w:lineRule="auto"/>
        <w:rPr>
          <w:rFonts w:eastAsia="Times New Roman"/>
          <w:b/>
          <w:i/>
          <w:sz w:val="24"/>
          <w:szCs w:val="24"/>
          <w:lang w:val="en-GB"/>
        </w:rPr>
      </w:pPr>
      <w:r w:rsidRPr="009077D6">
        <w:rPr>
          <w:rFonts w:eastAsia="Times New Roman"/>
          <w:i/>
          <w:lang w:val="en-GB"/>
        </w:rPr>
        <w:t xml:space="preserve">Please read the Befriending Service </w:t>
      </w:r>
      <w:r w:rsidR="00D93AFF">
        <w:rPr>
          <w:rFonts w:eastAsia="Times New Roman"/>
          <w:i/>
          <w:lang w:val="en-GB"/>
        </w:rPr>
        <w:t xml:space="preserve">and Support Coordination Service </w:t>
      </w:r>
      <w:r w:rsidRPr="009077D6">
        <w:rPr>
          <w:rFonts w:eastAsia="Times New Roman"/>
          <w:i/>
          <w:lang w:val="en-GB"/>
        </w:rPr>
        <w:t xml:space="preserve">Referral Information Sheet before completing the form.  </w:t>
      </w:r>
      <w:r w:rsidRPr="009077D6">
        <w:rPr>
          <w:rFonts w:eastAsia="Times New Roman"/>
          <w:b/>
          <w:i/>
          <w:sz w:val="24"/>
          <w:szCs w:val="24"/>
          <w:lang w:val="en-GB"/>
        </w:rPr>
        <w:t>Where possible please complete this form with the person who is being referred.</w:t>
      </w:r>
    </w:p>
    <w:p w:rsidR="006B0B0A" w:rsidRPr="009077D6" w:rsidRDefault="006B0B0A" w:rsidP="006B0B0A">
      <w:pPr>
        <w:tabs>
          <w:tab w:val="left" w:pos="3630"/>
        </w:tabs>
        <w:spacing w:after="0" w:line="240" w:lineRule="auto"/>
        <w:rPr>
          <w:rFonts w:eastAsia="Times New Roman"/>
          <w:i/>
          <w:sz w:val="24"/>
          <w:szCs w:val="24"/>
          <w:lang w:val="en-GB"/>
        </w:rPr>
      </w:pPr>
    </w:p>
    <w:tbl>
      <w:tblPr>
        <w:tblStyle w:val="TableGrid1"/>
        <w:tblW w:w="9606" w:type="dxa"/>
        <w:tblLook w:val="04A0"/>
      </w:tblPr>
      <w:tblGrid>
        <w:gridCol w:w="3539"/>
        <w:gridCol w:w="6067"/>
      </w:tblGrid>
      <w:tr w:rsidR="006B0B0A" w:rsidRPr="009077D6" w:rsidTr="00903069">
        <w:tc>
          <w:tcPr>
            <w:tcW w:w="9606" w:type="dxa"/>
            <w:gridSpan w:val="2"/>
          </w:tcPr>
          <w:p w:rsidR="006B0B0A" w:rsidRPr="009077D6" w:rsidRDefault="006B0B0A" w:rsidP="00903069">
            <w:pPr>
              <w:shd w:val="clear" w:color="auto" w:fill="FFFFFF" w:themeFill="background1"/>
              <w:spacing w:after="0" w:line="240" w:lineRule="auto"/>
              <w:rPr>
                <w:b/>
                <w:sz w:val="28"/>
                <w:szCs w:val="28"/>
                <w:lang w:val="en-GB"/>
              </w:rPr>
            </w:pPr>
            <w:r w:rsidRPr="009077D6">
              <w:rPr>
                <w:b/>
                <w:sz w:val="28"/>
                <w:szCs w:val="28"/>
                <w:lang w:val="en-GB"/>
              </w:rPr>
              <w:t>Details of Person Referred:</w:t>
            </w:r>
          </w:p>
        </w:tc>
      </w:tr>
      <w:tr w:rsidR="006B0B0A" w:rsidRPr="009077D6" w:rsidTr="00903069">
        <w:trPr>
          <w:trHeight w:val="495"/>
        </w:trPr>
        <w:tc>
          <w:tcPr>
            <w:tcW w:w="3539" w:type="dxa"/>
          </w:tcPr>
          <w:p w:rsidR="006B0B0A" w:rsidRPr="009077D6" w:rsidRDefault="006B0B0A" w:rsidP="00903069">
            <w:pPr>
              <w:spacing w:after="0" w:line="240" w:lineRule="auto"/>
              <w:rPr>
                <w:sz w:val="20"/>
                <w:szCs w:val="20"/>
                <w:lang w:val="en-GB"/>
              </w:rPr>
            </w:pPr>
            <w:r w:rsidRPr="009077D6">
              <w:rPr>
                <w:b/>
                <w:sz w:val="24"/>
                <w:szCs w:val="24"/>
                <w:lang w:val="en-GB"/>
              </w:rPr>
              <w:t>Name</w:t>
            </w:r>
          </w:p>
        </w:tc>
        <w:tc>
          <w:tcPr>
            <w:tcW w:w="6067" w:type="dxa"/>
          </w:tcPr>
          <w:p w:rsidR="006B0B0A" w:rsidRPr="009077D6" w:rsidRDefault="006B0B0A" w:rsidP="00903069">
            <w:pPr>
              <w:spacing w:after="0" w:line="240" w:lineRule="auto"/>
              <w:rPr>
                <w:sz w:val="20"/>
                <w:szCs w:val="20"/>
                <w:lang w:val="en-GB"/>
              </w:rPr>
            </w:pPr>
          </w:p>
          <w:p w:rsidR="006B0B0A" w:rsidRPr="009077D6" w:rsidRDefault="006B0B0A" w:rsidP="00903069">
            <w:pPr>
              <w:spacing w:after="0" w:line="240" w:lineRule="auto"/>
              <w:rPr>
                <w:sz w:val="20"/>
                <w:szCs w:val="20"/>
                <w:lang w:val="en-GB"/>
              </w:rPr>
            </w:pPr>
          </w:p>
        </w:tc>
      </w:tr>
      <w:tr w:rsidR="006B0B0A" w:rsidRPr="009077D6" w:rsidTr="00D93AFF">
        <w:trPr>
          <w:trHeight w:val="846"/>
        </w:trPr>
        <w:tc>
          <w:tcPr>
            <w:tcW w:w="3539" w:type="dxa"/>
          </w:tcPr>
          <w:p w:rsidR="006B0B0A" w:rsidRPr="009077D6" w:rsidRDefault="006B0B0A" w:rsidP="00903069">
            <w:pPr>
              <w:spacing w:after="0" w:line="240" w:lineRule="auto"/>
              <w:rPr>
                <w:sz w:val="20"/>
                <w:szCs w:val="20"/>
                <w:lang w:val="en-GB"/>
              </w:rPr>
            </w:pPr>
            <w:r w:rsidRPr="009077D6">
              <w:rPr>
                <w:b/>
                <w:sz w:val="24"/>
                <w:szCs w:val="24"/>
                <w:lang w:val="en-GB"/>
              </w:rPr>
              <w:t>Address</w:t>
            </w:r>
          </w:p>
        </w:tc>
        <w:tc>
          <w:tcPr>
            <w:tcW w:w="6067" w:type="dxa"/>
          </w:tcPr>
          <w:p w:rsidR="006B0B0A" w:rsidRPr="009077D6" w:rsidRDefault="006B0B0A" w:rsidP="00903069">
            <w:pPr>
              <w:spacing w:after="0" w:line="240" w:lineRule="auto"/>
              <w:rPr>
                <w:sz w:val="20"/>
                <w:szCs w:val="20"/>
                <w:lang w:val="en-GB"/>
              </w:rPr>
            </w:pPr>
          </w:p>
          <w:p w:rsidR="006B0B0A" w:rsidRPr="009077D6" w:rsidRDefault="006B0B0A" w:rsidP="00903069">
            <w:pPr>
              <w:spacing w:after="0" w:line="240" w:lineRule="auto"/>
              <w:rPr>
                <w:sz w:val="20"/>
                <w:szCs w:val="20"/>
                <w:lang w:val="en-GB"/>
              </w:rPr>
            </w:pPr>
          </w:p>
          <w:p w:rsidR="006B0B0A" w:rsidRPr="009077D6" w:rsidRDefault="006B0B0A" w:rsidP="00903069">
            <w:pPr>
              <w:spacing w:after="0" w:line="240" w:lineRule="auto"/>
              <w:rPr>
                <w:sz w:val="20"/>
                <w:szCs w:val="20"/>
                <w:lang w:val="en-GB"/>
              </w:rPr>
            </w:pPr>
          </w:p>
          <w:p w:rsidR="006B0B0A" w:rsidRPr="009077D6" w:rsidRDefault="006B0B0A" w:rsidP="00903069">
            <w:pPr>
              <w:spacing w:after="0" w:line="240" w:lineRule="auto"/>
              <w:rPr>
                <w:sz w:val="20"/>
                <w:szCs w:val="20"/>
                <w:lang w:val="en-GB"/>
              </w:rPr>
            </w:pPr>
          </w:p>
          <w:p w:rsidR="006B0B0A" w:rsidRPr="009077D6" w:rsidRDefault="006B0B0A" w:rsidP="00903069">
            <w:pPr>
              <w:spacing w:after="0" w:line="240" w:lineRule="auto"/>
              <w:rPr>
                <w:sz w:val="20"/>
                <w:szCs w:val="20"/>
                <w:lang w:val="en-GB"/>
              </w:rPr>
            </w:pPr>
          </w:p>
          <w:p w:rsidR="006B0B0A" w:rsidRPr="009077D6" w:rsidRDefault="006B0B0A" w:rsidP="00903069">
            <w:pPr>
              <w:spacing w:after="0" w:line="240" w:lineRule="auto"/>
              <w:rPr>
                <w:sz w:val="20"/>
                <w:szCs w:val="20"/>
                <w:lang w:val="en-GB"/>
              </w:rPr>
            </w:pPr>
          </w:p>
        </w:tc>
      </w:tr>
      <w:tr w:rsidR="006B0B0A" w:rsidRPr="009077D6" w:rsidTr="00903069">
        <w:tc>
          <w:tcPr>
            <w:tcW w:w="3539" w:type="dxa"/>
          </w:tcPr>
          <w:p w:rsidR="006B0B0A" w:rsidRPr="009077D6" w:rsidRDefault="006B0B0A" w:rsidP="00903069">
            <w:pPr>
              <w:spacing w:after="0" w:line="240" w:lineRule="auto"/>
              <w:rPr>
                <w:b/>
                <w:sz w:val="24"/>
                <w:szCs w:val="24"/>
                <w:lang w:val="en-GB"/>
              </w:rPr>
            </w:pPr>
            <w:r w:rsidRPr="009077D6">
              <w:rPr>
                <w:b/>
                <w:sz w:val="24"/>
                <w:szCs w:val="24"/>
                <w:lang w:val="en-GB"/>
              </w:rPr>
              <w:t xml:space="preserve">Phone Number </w:t>
            </w:r>
          </w:p>
        </w:tc>
        <w:tc>
          <w:tcPr>
            <w:tcW w:w="6067" w:type="dxa"/>
          </w:tcPr>
          <w:p w:rsidR="006B0B0A" w:rsidRPr="009077D6" w:rsidRDefault="006B0B0A" w:rsidP="00903069">
            <w:pPr>
              <w:spacing w:after="0" w:line="240" w:lineRule="auto"/>
              <w:rPr>
                <w:sz w:val="20"/>
                <w:szCs w:val="20"/>
                <w:lang w:val="en-GB"/>
              </w:rPr>
            </w:pPr>
          </w:p>
          <w:p w:rsidR="006B0B0A" w:rsidRPr="009077D6" w:rsidRDefault="006B0B0A" w:rsidP="00903069">
            <w:pPr>
              <w:spacing w:after="0" w:line="240" w:lineRule="auto"/>
              <w:rPr>
                <w:sz w:val="20"/>
                <w:szCs w:val="20"/>
                <w:lang w:val="en-GB"/>
              </w:rPr>
            </w:pPr>
          </w:p>
        </w:tc>
      </w:tr>
      <w:tr w:rsidR="006B0B0A" w:rsidRPr="009077D6" w:rsidTr="00903069">
        <w:tc>
          <w:tcPr>
            <w:tcW w:w="3539" w:type="dxa"/>
          </w:tcPr>
          <w:p w:rsidR="006B0B0A" w:rsidRPr="009077D6" w:rsidRDefault="006B0B0A" w:rsidP="00903069">
            <w:pPr>
              <w:spacing w:after="0" w:line="240" w:lineRule="auto"/>
              <w:rPr>
                <w:b/>
                <w:sz w:val="24"/>
                <w:szCs w:val="24"/>
                <w:lang w:val="en-GB"/>
              </w:rPr>
            </w:pPr>
            <w:r w:rsidRPr="009077D6">
              <w:rPr>
                <w:b/>
                <w:sz w:val="24"/>
                <w:szCs w:val="24"/>
                <w:lang w:val="en-GB"/>
              </w:rPr>
              <w:t xml:space="preserve">Date of Birth </w:t>
            </w:r>
          </w:p>
          <w:p w:rsidR="006B0B0A" w:rsidRPr="009077D6" w:rsidRDefault="006B0B0A" w:rsidP="00903069">
            <w:pPr>
              <w:spacing w:after="0" w:line="240" w:lineRule="auto"/>
              <w:rPr>
                <w:sz w:val="24"/>
                <w:szCs w:val="24"/>
                <w:lang w:val="en-GB"/>
              </w:rPr>
            </w:pPr>
            <w:r w:rsidRPr="009077D6">
              <w:rPr>
                <w:i/>
                <w:lang w:val="en-GB"/>
              </w:rPr>
              <w:t>Age must be 60+</w:t>
            </w:r>
          </w:p>
        </w:tc>
        <w:tc>
          <w:tcPr>
            <w:tcW w:w="6067" w:type="dxa"/>
          </w:tcPr>
          <w:p w:rsidR="006B0B0A" w:rsidRPr="009077D6" w:rsidRDefault="006B0B0A" w:rsidP="00903069">
            <w:pPr>
              <w:spacing w:after="0" w:line="240" w:lineRule="auto"/>
              <w:rPr>
                <w:sz w:val="20"/>
                <w:szCs w:val="20"/>
                <w:lang w:val="en-GB"/>
              </w:rPr>
            </w:pPr>
          </w:p>
        </w:tc>
      </w:tr>
      <w:tr w:rsidR="006B0B0A" w:rsidRPr="009077D6" w:rsidTr="00903069">
        <w:trPr>
          <w:trHeight w:val="684"/>
        </w:trPr>
        <w:tc>
          <w:tcPr>
            <w:tcW w:w="3539" w:type="dxa"/>
          </w:tcPr>
          <w:p w:rsidR="006B0B0A" w:rsidRPr="009077D6" w:rsidRDefault="006B0B0A" w:rsidP="00903069">
            <w:pPr>
              <w:spacing w:after="0" w:line="240" w:lineRule="auto"/>
              <w:rPr>
                <w:b/>
                <w:sz w:val="24"/>
                <w:szCs w:val="24"/>
                <w:lang w:val="en-GB"/>
              </w:rPr>
            </w:pPr>
            <w:r w:rsidRPr="009077D6">
              <w:rPr>
                <w:b/>
                <w:sz w:val="24"/>
                <w:szCs w:val="24"/>
                <w:lang w:val="en-GB"/>
              </w:rPr>
              <w:t xml:space="preserve">Please State One Emergency Contact Person </w:t>
            </w:r>
          </w:p>
          <w:p w:rsidR="006B0B0A" w:rsidRPr="009077D6" w:rsidRDefault="006B0B0A" w:rsidP="00903069">
            <w:pPr>
              <w:spacing w:after="0" w:line="240" w:lineRule="auto"/>
              <w:rPr>
                <w:i/>
                <w:sz w:val="20"/>
                <w:szCs w:val="20"/>
                <w:lang w:val="en-GB"/>
              </w:rPr>
            </w:pPr>
            <w:r w:rsidRPr="009077D6">
              <w:rPr>
                <w:i/>
                <w:sz w:val="20"/>
                <w:szCs w:val="20"/>
                <w:lang w:val="en-GB"/>
              </w:rPr>
              <w:t xml:space="preserve">Name, Relationship, Contact Details etc. </w:t>
            </w:r>
          </w:p>
        </w:tc>
        <w:tc>
          <w:tcPr>
            <w:tcW w:w="6067" w:type="dxa"/>
          </w:tcPr>
          <w:p w:rsidR="006B0B0A" w:rsidRPr="009077D6" w:rsidRDefault="006B0B0A" w:rsidP="00903069">
            <w:pPr>
              <w:spacing w:after="0" w:line="240" w:lineRule="auto"/>
              <w:rPr>
                <w:sz w:val="20"/>
                <w:szCs w:val="20"/>
                <w:lang w:val="en-GB"/>
              </w:rPr>
            </w:pPr>
          </w:p>
          <w:p w:rsidR="006B0B0A" w:rsidRPr="009077D6" w:rsidRDefault="006B0B0A" w:rsidP="00903069">
            <w:pPr>
              <w:spacing w:after="0" w:line="240" w:lineRule="auto"/>
              <w:rPr>
                <w:sz w:val="20"/>
                <w:szCs w:val="20"/>
                <w:lang w:val="en-GB"/>
              </w:rPr>
            </w:pPr>
          </w:p>
          <w:p w:rsidR="006B0B0A" w:rsidRPr="009077D6" w:rsidRDefault="006B0B0A" w:rsidP="00903069">
            <w:pPr>
              <w:spacing w:after="0" w:line="240" w:lineRule="auto"/>
              <w:rPr>
                <w:sz w:val="20"/>
                <w:szCs w:val="20"/>
                <w:lang w:val="en-GB"/>
              </w:rPr>
            </w:pPr>
          </w:p>
          <w:p w:rsidR="006B0B0A" w:rsidRPr="009077D6" w:rsidRDefault="006B0B0A" w:rsidP="00903069">
            <w:pPr>
              <w:spacing w:after="0" w:line="240" w:lineRule="auto"/>
              <w:rPr>
                <w:sz w:val="20"/>
                <w:szCs w:val="20"/>
                <w:lang w:val="en-GB"/>
              </w:rPr>
            </w:pPr>
          </w:p>
        </w:tc>
      </w:tr>
    </w:tbl>
    <w:p w:rsidR="006B0B0A" w:rsidRPr="009077D6" w:rsidRDefault="006B0B0A" w:rsidP="006B0B0A">
      <w:pPr>
        <w:shd w:val="clear" w:color="auto" w:fill="FFFFFF"/>
        <w:spacing w:after="0" w:line="240" w:lineRule="auto"/>
        <w:rPr>
          <w:rFonts w:eastAsia="Times New Roman"/>
          <w:sz w:val="20"/>
          <w:szCs w:val="20"/>
          <w:lang w:val="en-GB"/>
        </w:rPr>
      </w:pPr>
    </w:p>
    <w:tbl>
      <w:tblPr>
        <w:tblStyle w:val="TableGrid1"/>
        <w:tblW w:w="9634" w:type="dxa"/>
        <w:tblLook w:val="04A0"/>
      </w:tblPr>
      <w:tblGrid>
        <w:gridCol w:w="9634"/>
      </w:tblGrid>
      <w:tr w:rsidR="006B0B0A" w:rsidRPr="009077D6" w:rsidTr="00903069">
        <w:tc>
          <w:tcPr>
            <w:tcW w:w="9634" w:type="dxa"/>
          </w:tcPr>
          <w:p w:rsidR="006B0B0A" w:rsidRPr="009077D6" w:rsidRDefault="006B0B0A" w:rsidP="00903069">
            <w:pPr>
              <w:spacing w:after="0" w:line="240" w:lineRule="auto"/>
              <w:rPr>
                <w:b/>
                <w:sz w:val="24"/>
                <w:szCs w:val="24"/>
                <w:lang w:val="en-GB"/>
              </w:rPr>
            </w:pPr>
            <w:r w:rsidRPr="009077D6">
              <w:rPr>
                <w:b/>
                <w:sz w:val="24"/>
                <w:szCs w:val="24"/>
                <w:lang w:val="en-GB"/>
              </w:rPr>
              <w:t>Type of Referral:</w:t>
            </w:r>
          </w:p>
          <w:p w:rsidR="006B0B0A" w:rsidRPr="009077D6" w:rsidRDefault="006B0B0A" w:rsidP="00903069">
            <w:pPr>
              <w:spacing w:after="0" w:line="240" w:lineRule="auto"/>
              <w:rPr>
                <w:sz w:val="24"/>
                <w:szCs w:val="24"/>
                <w:lang w:val="en-GB"/>
              </w:rPr>
            </w:pPr>
            <w:r w:rsidRPr="009077D6">
              <w:rPr>
                <w:sz w:val="24"/>
                <w:szCs w:val="24"/>
                <w:lang w:val="en-GB"/>
              </w:rPr>
              <w:t xml:space="preserve">External Agency </w:t>
            </w:r>
            <w:sdt>
              <w:sdtPr>
                <w:rPr>
                  <w:sz w:val="24"/>
                  <w:szCs w:val="24"/>
                  <w:lang w:val="en-GB"/>
                </w:rPr>
                <w:id w:val="-664937038"/>
              </w:sdtPr>
              <w:sdtContent>
                <w:r w:rsidR="00423A71">
                  <w:rPr>
                    <w:rFonts w:ascii="MS Gothic" w:eastAsia="MS Gothic" w:hAnsi="MS Gothic" w:hint="eastAsia"/>
                    <w:sz w:val="24"/>
                    <w:szCs w:val="24"/>
                    <w:lang w:val="en-GB"/>
                  </w:rPr>
                  <w:t>☐</w:t>
                </w:r>
              </w:sdtContent>
            </w:sdt>
            <w:r w:rsidR="00DA488C">
              <w:rPr>
                <w:sz w:val="24"/>
                <w:szCs w:val="24"/>
                <w:lang w:val="en-GB"/>
              </w:rPr>
              <w:tab/>
              <w:t xml:space="preserve"> </w:t>
            </w:r>
            <w:r w:rsidRPr="009077D6">
              <w:rPr>
                <w:sz w:val="24"/>
                <w:szCs w:val="24"/>
                <w:lang w:val="en-GB"/>
              </w:rPr>
              <w:t xml:space="preserve"> </w:t>
            </w:r>
            <w:r w:rsidR="00DA488C">
              <w:rPr>
                <w:sz w:val="24"/>
                <w:szCs w:val="24"/>
                <w:lang w:val="en-GB"/>
              </w:rPr>
              <w:t xml:space="preserve">                 </w:t>
            </w:r>
            <w:r w:rsidRPr="009077D6">
              <w:rPr>
                <w:sz w:val="24"/>
                <w:szCs w:val="24"/>
                <w:lang w:val="en-GB"/>
              </w:rPr>
              <w:t xml:space="preserve">Family/Friend </w:t>
            </w:r>
            <w:sdt>
              <w:sdtPr>
                <w:rPr>
                  <w:sz w:val="24"/>
                  <w:szCs w:val="24"/>
                  <w:lang w:val="en-GB"/>
                </w:rPr>
                <w:id w:val="-1052463116"/>
              </w:sdtPr>
              <w:sdtContent>
                <w:r w:rsidRPr="009077D6">
                  <w:rPr>
                    <w:rFonts w:ascii="Segoe UI Symbol" w:hAnsi="Segoe UI Symbol" w:cs="Segoe UI Symbol"/>
                    <w:sz w:val="24"/>
                    <w:szCs w:val="24"/>
                    <w:lang w:val="en-GB"/>
                  </w:rPr>
                  <w:t>☐</w:t>
                </w:r>
              </w:sdtContent>
            </w:sdt>
          </w:p>
          <w:p w:rsidR="006B0B0A" w:rsidRPr="009077D6" w:rsidRDefault="006B0B0A" w:rsidP="00903069">
            <w:pPr>
              <w:spacing w:after="0" w:line="240" w:lineRule="auto"/>
              <w:rPr>
                <w:sz w:val="20"/>
                <w:szCs w:val="20"/>
                <w:lang w:val="en-GB"/>
              </w:rPr>
            </w:pPr>
          </w:p>
        </w:tc>
      </w:tr>
      <w:tr w:rsidR="006B0B0A" w:rsidRPr="009077D6" w:rsidTr="00903069">
        <w:tc>
          <w:tcPr>
            <w:tcW w:w="9634" w:type="dxa"/>
          </w:tcPr>
          <w:p w:rsidR="006B0B0A" w:rsidRPr="009077D6" w:rsidRDefault="006B0B0A" w:rsidP="00903069">
            <w:pPr>
              <w:spacing w:after="0" w:line="240" w:lineRule="auto"/>
              <w:rPr>
                <w:sz w:val="24"/>
                <w:szCs w:val="24"/>
                <w:lang w:val="en-GB"/>
              </w:rPr>
            </w:pPr>
            <w:r w:rsidRPr="009077D6">
              <w:rPr>
                <w:b/>
                <w:sz w:val="24"/>
                <w:szCs w:val="24"/>
                <w:lang w:val="en-GB"/>
              </w:rPr>
              <w:t>Contact Details</w:t>
            </w:r>
            <w:r w:rsidR="00B45BBD">
              <w:rPr>
                <w:b/>
                <w:sz w:val="24"/>
                <w:szCs w:val="24"/>
                <w:lang w:val="en-GB"/>
              </w:rPr>
              <w:t xml:space="preserve"> of Referrer</w:t>
            </w:r>
            <w:r w:rsidRPr="009077D6">
              <w:rPr>
                <w:b/>
                <w:sz w:val="24"/>
                <w:szCs w:val="24"/>
                <w:lang w:val="en-GB"/>
              </w:rPr>
              <w:t xml:space="preserve">:  </w:t>
            </w:r>
            <w:r w:rsidRPr="009077D6">
              <w:rPr>
                <w:sz w:val="24"/>
                <w:szCs w:val="24"/>
                <w:lang w:val="en-GB"/>
              </w:rPr>
              <w:t>(Name, Contact Number, Organisation, Email, etc.)</w:t>
            </w:r>
          </w:p>
          <w:p w:rsidR="006B0B0A" w:rsidRPr="009077D6" w:rsidRDefault="006B0B0A" w:rsidP="00903069">
            <w:pPr>
              <w:spacing w:after="0" w:line="240" w:lineRule="auto"/>
              <w:rPr>
                <w:b/>
                <w:sz w:val="24"/>
                <w:szCs w:val="24"/>
                <w:lang w:val="en-GB"/>
              </w:rPr>
            </w:pPr>
          </w:p>
          <w:p w:rsidR="006B0B0A" w:rsidRPr="009077D6" w:rsidRDefault="006B0B0A" w:rsidP="00903069">
            <w:pPr>
              <w:spacing w:after="0" w:line="240" w:lineRule="auto"/>
              <w:rPr>
                <w:b/>
                <w:sz w:val="24"/>
                <w:szCs w:val="24"/>
                <w:lang w:val="en-GB"/>
              </w:rPr>
            </w:pPr>
          </w:p>
          <w:p w:rsidR="006B0B0A" w:rsidRPr="009077D6" w:rsidRDefault="006B0B0A" w:rsidP="00903069">
            <w:pPr>
              <w:spacing w:after="0" w:line="240" w:lineRule="auto"/>
              <w:rPr>
                <w:b/>
                <w:sz w:val="24"/>
                <w:szCs w:val="24"/>
                <w:lang w:val="en-GB"/>
              </w:rPr>
            </w:pPr>
          </w:p>
          <w:p w:rsidR="006B0B0A" w:rsidRPr="009077D6" w:rsidRDefault="006B0B0A" w:rsidP="00903069">
            <w:pPr>
              <w:spacing w:after="0" w:line="240" w:lineRule="auto"/>
              <w:rPr>
                <w:b/>
                <w:sz w:val="24"/>
                <w:szCs w:val="24"/>
                <w:lang w:val="en-GB"/>
              </w:rPr>
            </w:pPr>
          </w:p>
          <w:p w:rsidR="006B0B0A" w:rsidRPr="009077D6" w:rsidRDefault="006B0B0A" w:rsidP="00903069">
            <w:pPr>
              <w:spacing w:after="0" w:line="240" w:lineRule="auto"/>
              <w:rPr>
                <w:b/>
                <w:sz w:val="24"/>
                <w:szCs w:val="24"/>
                <w:lang w:val="en-GB"/>
              </w:rPr>
            </w:pPr>
          </w:p>
        </w:tc>
      </w:tr>
      <w:tr w:rsidR="006B0B0A" w:rsidRPr="009077D6" w:rsidTr="00903069">
        <w:tc>
          <w:tcPr>
            <w:tcW w:w="9634" w:type="dxa"/>
          </w:tcPr>
          <w:p w:rsidR="006B0B0A" w:rsidRPr="009077D6" w:rsidRDefault="006B0B0A" w:rsidP="00903069">
            <w:pPr>
              <w:spacing w:after="0" w:line="240" w:lineRule="auto"/>
              <w:rPr>
                <w:b/>
                <w:sz w:val="24"/>
                <w:szCs w:val="24"/>
                <w:lang w:val="en-GB"/>
              </w:rPr>
            </w:pPr>
            <w:r w:rsidRPr="009077D6">
              <w:rPr>
                <w:b/>
                <w:sz w:val="24"/>
                <w:szCs w:val="24"/>
                <w:lang w:val="en-GB"/>
              </w:rPr>
              <w:t xml:space="preserve">Is the person aware that the referral is being made? </w:t>
            </w:r>
          </w:p>
          <w:sdt>
            <w:sdtPr>
              <w:rPr>
                <w:sz w:val="24"/>
                <w:szCs w:val="24"/>
                <w:lang w:val="en-GB"/>
              </w:rPr>
              <w:id w:val="986986648"/>
              <w:lock w:val="contentLocked"/>
              <w:placeholder>
                <w:docPart w:val="366FB4C763EF4B8DAF1C4F4759DB85A9"/>
              </w:placeholder>
              <w:group/>
            </w:sdtPr>
            <w:sdtContent>
              <w:p w:rsidR="006B0B0A" w:rsidRPr="009077D6" w:rsidRDefault="006B0B0A" w:rsidP="00903069">
                <w:pPr>
                  <w:tabs>
                    <w:tab w:val="left" w:pos="1305"/>
                  </w:tabs>
                  <w:spacing w:after="0" w:line="240" w:lineRule="auto"/>
                  <w:rPr>
                    <w:sz w:val="24"/>
                    <w:szCs w:val="24"/>
                    <w:lang w:val="en-GB"/>
                  </w:rPr>
                </w:pPr>
                <w:r w:rsidRPr="009077D6">
                  <w:rPr>
                    <w:sz w:val="24"/>
                    <w:szCs w:val="24"/>
                    <w:lang w:val="en-GB"/>
                  </w:rPr>
                  <w:t xml:space="preserve">Yes </w:t>
                </w:r>
                <w:sdt>
                  <w:sdtPr>
                    <w:rPr>
                      <w:sz w:val="24"/>
                      <w:szCs w:val="24"/>
                      <w:lang w:val="en-GB"/>
                    </w:rPr>
                    <w:id w:val="1523058658"/>
                  </w:sdtPr>
                  <w:sdtContent>
                    <w:r w:rsidRPr="009077D6">
                      <w:rPr>
                        <w:rFonts w:ascii="Segoe UI Symbol" w:hAnsi="Segoe UI Symbol" w:cs="Segoe UI Symbol"/>
                        <w:sz w:val="24"/>
                        <w:szCs w:val="24"/>
                        <w:lang w:val="en-GB"/>
                      </w:rPr>
                      <w:t>☐</w:t>
                    </w:r>
                  </w:sdtContent>
                </w:sdt>
                <w:r w:rsidRPr="009077D6">
                  <w:rPr>
                    <w:sz w:val="24"/>
                    <w:szCs w:val="24"/>
                    <w:lang w:val="en-GB"/>
                  </w:rPr>
                  <w:t xml:space="preserve">         No </w:t>
                </w:r>
                <w:sdt>
                  <w:sdtPr>
                    <w:rPr>
                      <w:sz w:val="24"/>
                      <w:szCs w:val="24"/>
                      <w:lang w:val="en-GB"/>
                    </w:rPr>
                    <w:id w:val="-1334606935"/>
                  </w:sdtPr>
                  <w:sdtContent>
                    <w:r w:rsidRPr="009077D6">
                      <w:rPr>
                        <w:rFonts w:ascii="Segoe UI Symbol" w:hAnsi="Segoe UI Symbol" w:cs="Segoe UI Symbol"/>
                        <w:sz w:val="24"/>
                        <w:szCs w:val="24"/>
                        <w:lang w:val="en-GB"/>
                      </w:rPr>
                      <w:t>☐</w:t>
                    </w:r>
                  </w:sdtContent>
                </w:sdt>
                <w:r w:rsidRPr="009077D6">
                  <w:rPr>
                    <w:sz w:val="24"/>
                    <w:szCs w:val="24"/>
                    <w:lang w:val="en-GB"/>
                  </w:rPr>
                  <w:t xml:space="preserve">                 </w:t>
                </w:r>
              </w:p>
            </w:sdtContent>
          </w:sdt>
          <w:p w:rsidR="006B0B0A" w:rsidRPr="009077D6" w:rsidRDefault="006B0B0A" w:rsidP="00903069">
            <w:pPr>
              <w:tabs>
                <w:tab w:val="left" w:pos="1305"/>
              </w:tabs>
              <w:spacing w:after="0" w:line="240" w:lineRule="auto"/>
              <w:rPr>
                <w:i/>
                <w:sz w:val="20"/>
                <w:szCs w:val="20"/>
                <w:lang w:val="en-GB"/>
              </w:rPr>
            </w:pPr>
            <w:r w:rsidRPr="009077D6">
              <w:rPr>
                <w:i/>
                <w:lang w:val="en-GB"/>
              </w:rPr>
              <w:t>It is essential that the person being referred is aware of the referral and want</w:t>
            </w:r>
            <w:r w:rsidR="00E64F2B">
              <w:rPr>
                <w:i/>
                <w:lang w:val="en-GB"/>
              </w:rPr>
              <w:t>s to be referred to ALONE’s services</w:t>
            </w:r>
            <w:r w:rsidRPr="009077D6">
              <w:rPr>
                <w:i/>
                <w:lang w:val="en-GB"/>
              </w:rPr>
              <w:t>.</w:t>
            </w:r>
          </w:p>
          <w:p w:rsidR="006B0B0A" w:rsidRPr="009077D6" w:rsidRDefault="006B0B0A" w:rsidP="00903069">
            <w:pPr>
              <w:tabs>
                <w:tab w:val="left" w:pos="1305"/>
              </w:tabs>
              <w:spacing w:after="0" w:line="240" w:lineRule="auto"/>
              <w:rPr>
                <w:b/>
                <w:sz w:val="24"/>
                <w:szCs w:val="24"/>
                <w:lang w:val="en-GB"/>
              </w:rPr>
            </w:pPr>
          </w:p>
        </w:tc>
      </w:tr>
    </w:tbl>
    <w:p w:rsidR="006B0B0A" w:rsidRPr="009077D6" w:rsidRDefault="006B0B0A" w:rsidP="006B0B0A">
      <w:pPr>
        <w:shd w:val="clear" w:color="auto" w:fill="FFFFFF"/>
        <w:spacing w:after="0" w:line="240" w:lineRule="auto"/>
        <w:rPr>
          <w:rFonts w:eastAsia="Times New Roman"/>
          <w:sz w:val="20"/>
          <w:szCs w:val="20"/>
          <w:lang w:val="en-GB"/>
        </w:rPr>
      </w:pPr>
    </w:p>
    <w:p w:rsidR="006B0B0A" w:rsidRPr="009077D6" w:rsidRDefault="006B0B0A" w:rsidP="006B0B0A">
      <w:pPr>
        <w:spacing w:after="0" w:line="240" w:lineRule="auto"/>
        <w:rPr>
          <w:rFonts w:eastAsia="Times New Roman"/>
          <w:b/>
          <w:sz w:val="24"/>
          <w:szCs w:val="24"/>
          <w:lang w:val="en-GB"/>
        </w:rPr>
      </w:pPr>
    </w:p>
    <w:tbl>
      <w:tblPr>
        <w:tblStyle w:val="TableGrid1"/>
        <w:tblW w:w="9620" w:type="dxa"/>
        <w:tblLook w:val="04A0"/>
      </w:tblPr>
      <w:tblGrid>
        <w:gridCol w:w="9620"/>
      </w:tblGrid>
      <w:tr w:rsidR="006B0B0A" w:rsidRPr="009077D6" w:rsidTr="00635A2F">
        <w:trPr>
          <w:trHeight w:val="4424"/>
        </w:trPr>
        <w:tc>
          <w:tcPr>
            <w:tcW w:w="9620" w:type="dxa"/>
          </w:tcPr>
          <w:p w:rsidR="006B0B0A" w:rsidRDefault="00D93AFF" w:rsidP="00903069">
            <w:pPr>
              <w:spacing w:after="0" w:line="240" w:lineRule="auto"/>
              <w:rPr>
                <w:b/>
                <w:sz w:val="24"/>
                <w:szCs w:val="24"/>
                <w:lang w:val="en-GB"/>
              </w:rPr>
            </w:pPr>
            <w:r>
              <w:rPr>
                <w:b/>
                <w:sz w:val="24"/>
                <w:szCs w:val="24"/>
                <w:lang w:val="en-GB"/>
              </w:rPr>
              <w:lastRenderedPageBreak/>
              <w:t xml:space="preserve">For which service is the person being referred? </w:t>
            </w:r>
          </w:p>
          <w:p w:rsidR="00D93AFF" w:rsidRDefault="00D93AFF" w:rsidP="00903069">
            <w:pPr>
              <w:spacing w:after="0" w:line="240" w:lineRule="auto"/>
              <w:rPr>
                <w:b/>
                <w:sz w:val="24"/>
                <w:szCs w:val="24"/>
                <w:lang w:val="en-GB"/>
              </w:rPr>
            </w:pPr>
          </w:p>
          <w:p w:rsidR="00D93AFF" w:rsidRDefault="00DA488C" w:rsidP="00903069">
            <w:pPr>
              <w:spacing w:after="0" w:line="240" w:lineRule="auto"/>
              <w:rPr>
                <w:b/>
                <w:sz w:val="24"/>
                <w:szCs w:val="24"/>
                <w:lang w:val="en-GB"/>
              </w:rPr>
            </w:pPr>
            <w:r>
              <w:rPr>
                <w:sz w:val="24"/>
                <w:szCs w:val="24"/>
                <w:lang w:val="en-GB"/>
              </w:rPr>
              <w:t xml:space="preserve">                      </w:t>
            </w:r>
            <w:r w:rsidR="00D93AFF" w:rsidRPr="0042097B">
              <w:rPr>
                <w:sz w:val="24"/>
                <w:szCs w:val="24"/>
                <w:lang w:val="en-GB"/>
              </w:rPr>
              <w:t>Befriending</w:t>
            </w:r>
            <w:r w:rsidR="0042097B" w:rsidRPr="0042097B">
              <w:rPr>
                <w:sz w:val="24"/>
                <w:szCs w:val="24"/>
                <w:lang w:val="en-GB"/>
              </w:rPr>
              <w:t xml:space="preserve">  </w:t>
            </w:r>
            <w:r w:rsidR="00F401DF">
              <w:rPr>
                <w:b/>
                <w:sz w:val="24"/>
                <w:szCs w:val="24"/>
                <w:lang w:val="en-GB"/>
              </w:rPr>
              <w:t xml:space="preserve"> </w:t>
            </w:r>
            <w:r w:rsidR="00423A71">
              <w:rPr>
                <w:b/>
                <w:sz w:val="24"/>
                <w:szCs w:val="24"/>
                <w:lang w:val="en-GB"/>
              </w:rPr>
              <w:t xml:space="preserve"> </w:t>
            </w:r>
            <w:r w:rsidR="00F401DF">
              <w:rPr>
                <w:b/>
                <w:sz w:val="24"/>
                <w:szCs w:val="24"/>
                <w:lang w:val="en-GB"/>
              </w:rPr>
              <w:t xml:space="preserve"> </w:t>
            </w:r>
            <w:r w:rsidR="00F401DF" w:rsidRPr="00F401DF">
              <w:rPr>
                <w:sz w:val="24"/>
                <w:szCs w:val="24"/>
                <w:lang w:val="en-GB"/>
              </w:rPr>
              <w:t xml:space="preserve"> </w:t>
            </w:r>
            <w:r w:rsidR="00F401DF" w:rsidRPr="00F401DF">
              <w:rPr>
                <w:rFonts w:ascii="Segoe UI Symbol" w:hAnsi="Segoe UI Symbol" w:cs="Segoe UI Symbol"/>
                <w:sz w:val="24"/>
                <w:szCs w:val="24"/>
                <w:lang w:val="en-GB"/>
              </w:rPr>
              <w:t>⃣</w:t>
            </w:r>
            <w:r w:rsidR="0042097B">
              <w:rPr>
                <w:b/>
                <w:sz w:val="24"/>
                <w:szCs w:val="24"/>
                <w:lang w:val="en-GB"/>
              </w:rPr>
              <w:t xml:space="preserve">          </w:t>
            </w:r>
            <w:r>
              <w:rPr>
                <w:b/>
                <w:sz w:val="24"/>
                <w:szCs w:val="24"/>
                <w:lang w:val="en-GB"/>
              </w:rPr>
              <w:t xml:space="preserve">   </w:t>
            </w:r>
            <w:r w:rsidR="0042097B">
              <w:rPr>
                <w:b/>
                <w:sz w:val="24"/>
                <w:szCs w:val="24"/>
                <w:lang w:val="en-GB"/>
              </w:rPr>
              <w:t xml:space="preserve"> </w:t>
            </w:r>
            <w:r w:rsidR="0042097B" w:rsidRPr="0042097B">
              <w:rPr>
                <w:sz w:val="24"/>
                <w:szCs w:val="24"/>
                <w:lang w:val="en-GB"/>
              </w:rPr>
              <w:t>Support Coordination</w:t>
            </w:r>
            <w:r w:rsidR="00423A71">
              <w:rPr>
                <w:sz w:val="24"/>
                <w:szCs w:val="24"/>
                <w:lang w:val="en-GB"/>
              </w:rPr>
              <w:t xml:space="preserve">    </w:t>
            </w:r>
            <w:r w:rsidR="00F401DF">
              <w:rPr>
                <w:sz w:val="24"/>
                <w:szCs w:val="24"/>
                <w:lang w:val="en-GB"/>
              </w:rPr>
              <w:t xml:space="preserve"> </w:t>
            </w:r>
            <w:r w:rsidR="00F401DF">
              <w:rPr>
                <w:rFonts w:ascii="Segoe UI Symbol" w:hAnsi="Segoe UI Symbol"/>
                <w:sz w:val="24"/>
                <w:szCs w:val="24"/>
                <w:lang w:val="en-GB"/>
              </w:rPr>
              <w:t>⃣</w:t>
            </w:r>
            <w:r>
              <w:rPr>
                <w:b/>
                <w:sz w:val="24"/>
                <w:szCs w:val="24"/>
                <w:lang w:val="en-GB"/>
              </w:rPr>
              <w:t xml:space="preserve">                 </w:t>
            </w:r>
            <w:r w:rsidR="00A1140D">
              <w:rPr>
                <w:sz w:val="24"/>
                <w:szCs w:val="24"/>
                <w:lang w:val="en-GB"/>
              </w:rPr>
              <w:t>Both</w:t>
            </w:r>
            <w:r w:rsidR="00F401DF">
              <w:rPr>
                <w:sz w:val="24"/>
                <w:szCs w:val="24"/>
                <w:lang w:val="en-GB"/>
              </w:rPr>
              <w:t xml:space="preserve">  </w:t>
            </w:r>
            <w:r w:rsidR="00423A71">
              <w:rPr>
                <w:sz w:val="24"/>
                <w:szCs w:val="24"/>
                <w:lang w:val="en-GB"/>
              </w:rPr>
              <w:t xml:space="preserve"> </w:t>
            </w:r>
            <w:r w:rsidR="00F401DF">
              <w:rPr>
                <w:sz w:val="24"/>
                <w:szCs w:val="24"/>
                <w:lang w:val="en-GB"/>
              </w:rPr>
              <w:t xml:space="preserve">  </w:t>
            </w:r>
            <w:r w:rsidR="00F401DF">
              <w:rPr>
                <w:rFonts w:ascii="Segoe UI Symbol" w:hAnsi="Segoe UI Symbol"/>
                <w:sz w:val="24"/>
                <w:szCs w:val="24"/>
                <w:lang w:val="en-GB"/>
              </w:rPr>
              <w:t>⃣</w:t>
            </w:r>
          </w:p>
          <w:p w:rsidR="00D93AFF" w:rsidRPr="00D93AFF" w:rsidRDefault="00D93AFF" w:rsidP="00903069">
            <w:pPr>
              <w:spacing w:after="0" w:line="240" w:lineRule="auto"/>
              <w:rPr>
                <w:i/>
                <w:sz w:val="24"/>
                <w:szCs w:val="24"/>
                <w:lang w:val="en-GB"/>
              </w:rPr>
            </w:pPr>
          </w:p>
          <w:p w:rsidR="006B0B0A" w:rsidRPr="009077D6" w:rsidRDefault="0042097B" w:rsidP="00903069">
            <w:pPr>
              <w:spacing w:after="0" w:line="240" w:lineRule="auto"/>
              <w:rPr>
                <w:i/>
                <w:sz w:val="24"/>
                <w:szCs w:val="24"/>
                <w:lang w:val="en-GB"/>
              </w:rPr>
            </w:pPr>
            <w:r>
              <w:rPr>
                <w:i/>
                <w:sz w:val="24"/>
                <w:szCs w:val="24"/>
                <w:lang w:val="en-GB"/>
              </w:rPr>
              <w:t xml:space="preserve">Please circle or </w:t>
            </w:r>
            <w:r w:rsidR="006B0B0A" w:rsidRPr="009077D6">
              <w:rPr>
                <w:i/>
                <w:sz w:val="24"/>
                <w:szCs w:val="24"/>
                <w:lang w:val="en-GB"/>
              </w:rPr>
              <w:t>highlight</w:t>
            </w:r>
            <w:r>
              <w:rPr>
                <w:i/>
                <w:sz w:val="24"/>
                <w:szCs w:val="24"/>
                <w:lang w:val="en-GB"/>
              </w:rPr>
              <w:t xml:space="preserve"> the primary issues leading to this referral to our Befriending and/or Support Coordination Service</w:t>
            </w:r>
            <w:r w:rsidR="006B0B0A" w:rsidRPr="009077D6">
              <w:rPr>
                <w:i/>
                <w:sz w:val="28"/>
                <w:szCs w:val="28"/>
                <w:lang w:val="en-GB"/>
              </w:rPr>
              <w:t>:</w:t>
            </w:r>
          </w:p>
          <w:p w:rsidR="006B0B0A" w:rsidRPr="009077D6" w:rsidRDefault="006B0B0A" w:rsidP="00903069">
            <w:pPr>
              <w:spacing w:after="0" w:line="240" w:lineRule="auto"/>
              <w:rPr>
                <w:b/>
                <w:sz w:val="28"/>
                <w:szCs w:val="28"/>
                <w:lang w:val="en-GB"/>
              </w:rPr>
            </w:pPr>
          </w:p>
          <w:p w:rsidR="00423A71" w:rsidRDefault="00423A71" w:rsidP="00423A71">
            <w:pPr>
              <w:spacing w:after="0" w:line="240" w:lineRule="auto"/>
              <w:jc w:val="center"/>
              <w:rPr>
                <w:sz w:val="24"/>
                <w:szCs w:val="24"/>
                <w:lang w:val="en-GB"/>
              </w:rPr>
            </w:pPr>
            <w:r w:rsidRPr="00423A71">
              <w:rPr>
                <w:sz w:val="24"/>
                <w:szCs w:val="24"/>
                <w:lang w:val="en-GB"/>
              </w:rPr>
              <w:t xml:space="preserve">Housing </w:t>
            </w:r>
            <w:r w:rsidR="00476C8D">
              <w:rPr>
                <w:sz w:val="24"/>
                <w:szCs w:val="24"/>
                <w:lang w:val="en-GB"/>
              </w:rPr>
              <w:t>issues</w:t>
            </w:r>
            <w:r w:rsidRPr="00423A71">
              <w:rPr>
                <w:sz w:val="24"/>
                <w:szCs w:val="24"/>
                <w:lang w:val="en-GB"/>
              </w:rPr>
              <w:t xml:space="preserve">      </w:t>
            </w:r>
            <w:r w:rsidR="006B0B0A" w:rsidRPr="009077D6">
              <w:rPr>
                <w:sz w:val="24"/>
                <w:szCs w:val="24"/>
                <w:lang w:val="en-GB"/>
              </w:rPr>
              <w:t xml:space="preserve">Physical health </w:t>
            </w:r>
            <w:r w:rsidR="00476C8D">
              <w:rPr>
                <w:sz w:val="24"/>
                <w:szCs w:val="24"/>
                <w:lang w:val="en-GB"/>
              </w:rPr>
              <w:t>issues</w:t>
            </w:r>
            <w:r w:rsidR="006B0B0A" w:rsidRPr="009077D6">
              <w:rPr>
                <w:sz w:val="24"/>
                <w:szCs w:val="24"/>
                <w:lang w:val="en-GB"/>
              </w:rPr>
              <w:t xml:space="preserve">  </w:t>
            </w:r>
            <w:r>
              <w:rPr>
                <w:sz w:val="24"/>
                <w:szCs w:val="24"/>
                <w:lang w:val="en-GB"/>
              </w:rPr>
              <w:t xml:space="preserve">   </w:t>
            </w:r>
            <w:r w:rsidRPr="00423A71">
              <w:rPr>
                <w:sz w:val="24"/>
                <w:szCs w:val="24"/>
                <w:lang w:val="en-GB"/>
              </w:rPr>
              <w:t xml:space="preserve">Mental Health </w:t>
            </w:r>
            <w:r w:rsidR="00476C8D">
              <w:rPr>
                <w:sz w:val="24"/>
                <w:szCs w:val="24"/>
                <w:lang w:val="en-GB"/>
              </w:rPr>
              <w:t>issues</w:t>
            </w:r>
            <w:r>
              <w:rPr>
                <w:sz w:val="24"/>
                <w:szCs w:val="24"/>
                <w:lang w:val="en-GB"/>
              </w:rPr>
              <w:t xml:space="preserve">   </w:t>
            </w:r>
            <w:r w:rsidRPr="00423A71">
              <w:rPr>
                <w:sz w:val="24"/>
                <w:szCs w:val="24"/>
                <w:lang w:val="en-GB"/>
              </w:rPr>
              <w:t xml:space="preserve">  Social Isolation</w:t>
            </w:r>
          </w:p>
          <w:p w:rsidR="00423A71" w:rsidRDefault="00423A71" w:rsidP="00423A71">
            <w:pPr>
              <w:spacing w:after="0" w:line="240" w:lineRule="auto"/>
              <w:jc w:val="center"/>
              <w:rPr>
                <w:sz w:val="24"/>
                <w:szCs w:val="24"/>
                <w:lang w:val="en-GB"/>
              </w:rPr>
            </w:pPr>
          </w:p>
          <w:p w:rsidR="006B0B0A" w:rsidRPr="009077D6" w:rsidRDefault="00423A71" w:rsidP="00423A71">
            <w:pPr>
              <w:spacing w:after="0" w:line="240" w:lineRule="auto"/>
              <w:rPr>
                <w:sz w:val="24"/>
                <w:szCs w:val="24"/>
                <w:lang w:val="en-GB"/>
              </w:rPr>
            </w:pPr>
            <w:r>
              <w:rPr>
                <w:sz w:val="24"/>
                <w:szCs w:val="24"/>
                <w:lang w:val="en-GB"/>
              </w:rPr>
              <w:t xml:space="preserve">                       Disability</w:t>
            </w:r>
            <w:r w:rsidR="006B0B0A" w:rsidRPr="009077D6">
              <w:rPr>
                <w:sz w:val="24"/>
                <w:szCs w:val="24"/>
                <w:lang w:val="en-GB"/>
              </w:rPr>
              <w:t xml:space="preserve">   </w:t>
            </w:r>
            <w:r>
              <w:rPr>
                <w:sz w:val="24"/>
                <w:szCs w:val="24"/>
                <w:lang w:val="en-GB"/>
              </w:rPr>
              <w:t xml:space="preserve">      </w:t>
            </w:r>
            <w:r w:rsidR="00DA488C">
              <w:rPr>
                <w:sz w:val="24"/>
                <w:szCs w:val="24"/>
                <w:lang w:val="en-GB"/>
              </w:rPr>
              <w:t xml:space="preserve">     </w:t>
            </w:r>
            <w:r>
              <w:rPr>
                <w:sz w:val="24"/>
                <w:szCs w:val="24"/>
                <w:lang w:val="en-GB"/>
              </w:rPr>
              <w:t xml:space="preserve">           </w:t>
            </w:r>
            <w:r w:rsidR="006B0B0A" w:rsidRPr="009077D6">
              <w:rPr>
                <w:sz w:val="24"/>
                <w:szCs w:val="24"/>
                <w:lang w:val="en-GB"/>
              </w:rPr>
              <w:t xml:space="preserve">Bereavement       </w:t>
            </w:r>
            <w:r>
              <w:rPr>
                <w:sz w:val="24"/>
                <w:szCs w:val="24"/>
                <w:lang w:val="en-GB"/>
              </w:rPr>
              <w:t xml:space="preserve">                 </w:t>
            </w:r>
            <w:r w:rsidRPr="00423A71">
              <w:rPr>
                <w:sz w:val="24"/>
                <w:szCs w:val="24"/>
                <w:lang w:val="en-GB"/>
              </w:rPr>
              <w:t xml:space="preserve">Mobility </w:t>
            </w:r>
            <w:r w:rsidR="00476C8D">
              <w:rPr>
                <w:sz w:val="24"/>
                <w:szCs w:val="24"/>
                <w:lang w:val="en-GB"/>
              </w:rPr>
              <w:t>issues</w:t>
            </w:r>
          </w:p>
          <w:p w:rsidR="0042097B" w:rsidRDefault="0042097B" w:rsidP="00903069">
            <w:pPr>
              <w:spacing w:after="0" w:line="240" w:lineRule="auto"/>
              <w:rPr>
                <w:sz w:val="24"/>
                <w:szCs w:val="24"/>
                <w:lang w:val="en-GB"/>
              </w:rPr>
            </w:pPr>
          </w:p>
          <w:p w:rsidR="00442601" w:rsidRDefault="00635A2F" w:rsidP="00903069">
            <w:pPr>
              <w:spacing w:after="0" w:line="240" w:lineRule="auto"/>
              <w:rPr>
                <w:sz w:val="24"/>
                <w:szCs w:val="24"/>
                <w:lang w:val="en-GB"/>
              </w:rPr>
            </w:pPr>
            <w:r>
              <w:rPr>
                <w:sz w:val="24"/>
                <w:szCs w:val="24"/>
                <w:lang w:val="en-GB"/>
              </w:rPr>
              <w:t xml:space="preserve">Please outline nature of </w:t>
            </w:r>
            <w:r w:rsidR="00476C8D">
              <w:rPr>
                <w:sz w:val="24"/>
                <w:szCs w:val="24"/>
                <w:lang w:val="en-GB"/>
              </w:rPr>
              <w:t>issue</w:t>
            </w:r>
            <w:r w:rsidR="00423A71">
              <w:rPr>
                <w:sz w:val="24"/>
                <w:szCs w:val="24"/>
                <w:lang w:val="en-GB"/>
              </w:rPr>
              <w:t>(</w:t>
            </w:r>
            <w:r w:rsidR="00476C8D">
              <w:rPr>
                <w:sz w:val="24"/>
                <w:szCs w:val="24"/>
                <w:lang w:val="en-GB"/>
              </w:rPr>
              <w:t>s</w:t>
            </w:r>
            <w:r w:rsidR="00423A71">
              <w:rPr>
                <w:sz w:val="24"/>
                <w:szCs w:val="24"/>
                <w:lang w:val="en-GB"/>
              </w:rPr>
              <w:t>):</w:t>
            </w:r>
            <w:r w:rsidR="00442601">
              <w:rPr>
                <w:sz w:val="24"/>
                <w:szCs w:val="24"/>
                <w:lang w:val="en-GB"/>
              </w:rPr>
              <w:t>___________________</w:t>
            </w:r>
            <w:r w:rsidR="00423A71">
              <w:rPr>
                <w:sz w:val="24"/>
                <w:szCs w:val="24"/>
                <w:lang w:val="en-GB"/>
              </w:rPr>
              <w:t>_</w:t>
            </w:r>
            <w:r w:rsidR="003932DF">
              <w:rPr>
                <w:sz w:val="24"/>
                <w:szCs w:val="24"/>
                <w:lang w:val="en-GB"/>
              </w:rPr>
              <w:t>__________________________</w:t>
            </w:r>
            <w:r w:rsidR="00476C8D">
              <w:rPr>
                <w:sz w:val="24"/>
                <w:szCs w:val="24"/>
                <w:lang w:val="en-GB"/>
              </w:rPr>
              <w:t>____</w:t>
            </w:r>
          </w:p>
          <w:p w:rsidR="00423A71" w:rsidRDefault="00423A71" w:rsidP="00903069">
            <w:pPr>
              <w:spacing w:after="0" w:line="240" w:lineRule="auto"/>
              <w:rPr>
                <w:sz w:val="24"/>
                <w:szCs w:val="24"/>
                <w:lang w:val="en-GB"/>
              </w:rPr>
            </w:pPr>
            <w:r>
              <w:rPr>
                <w:sz w:val="24"/>
                <w:szCs w:val="24"/>
                <w:lang w:val="en-GB"/>
              </w:rPr>
              <w:t>_____________________________________________________________________________</w:t>
            </w:r>
          </w:p>
          <w:p w:rsidR="00423A71" w:rsidRDefault="00423A71" w:rsidP="00903069">
            <w:pPr>
              <w:spacing w:after="0" w:line="240" w:lineRule="auto"/>
              <w:rPr>
                <w:sz w:val="24"/>
                <w:szCs w:val="24"/>
                <w:lang w:val="en-GB"/>
              </w:rPr>
            </w:pPr>
            <w:r>
              <w:rPr>
                <w:sz w:val="24"/>
                <w:szCs w:val="24"/>
                <w:lang w:val="en-GB"/>
              </w:rPr>
              <w:t>______________________________________________</w:t>
            </w:r>
            <w:r w:rsidR="00034F94">
              <w:rPr>
                <w:sz w:val="24"/>
                <w:szCs w:val="24"/>
                <w:lang w:val="en-GB"/>
              </w:rPr>
              <w:t>_______________________________</w:t>
            </w:r>
          </w:p>
          <w:p w:rsidR="00034F94" w:rsidRDefault="00034F94" w:rsidP="00903069">
            <w:pPr>
              <w:spacing w:after="0" w:line="240" w:lineRule="auto"/>
              <w:rPr>
                <w:sz w:val="24"/>
                <w:szCs w:val="24"/>
                <w:lang w:val="en-GB"/>
              </w:rPr>
            </w:pPr>
            <w:r>
              <w:rPr>
                <w:sz w:val="24"/>
                <w:szCs w:val="24"/>
                <w:lang w:val="en-GB"/>
              </w:rPr>
              <w:t>_____________________________________________________________________________</w:t>
            </w:r>
          </w:p>
          <w:p w:rsidR="006B0B0A" w:rsidRPr="009077D6" w:rsidRDefault="00B45BBD" w:rsidP="00903069">
            <w:pPr>
              <w:spacing w:after="0" w:line="240" w:lineRule="auto"/>
              <w:rPr>
                <w:sz w:val="24"/>
                <w:szCs w:val="24"/>
                <w:lang w:val="en-GB"/>
              </w:rPr>
            </w:pPr>
            <w:r>
              <w:rPr>
                <w:b/>
                <w:sz w:val="24"/>
                <w:szCs w:val="24"/>
                <w:lang w:val="en-GB"/>
              </w:rPr>
              <w:t xml:space="preserve">Does </w:t>
            </w:r>
            <w:r w:rsidR="006B0B0A" w:rsidRPr="009077D6">
              <w:rPr>
                <w:b/>
                <w:sz w:val="24"/>
                <w:szCs w:val="24"/>
                <w:lang w:val="en-GB"/>
              </w:rPr>
              <w:t xml:space="preserve">the person </w:t>
            </w:r>
            <w:r>
              <w:rPr>
                <w:b/>
                <w:sz w:val="24"/>
                <w:szCs w:val="24"/>
                <w:lang w:val="en-GB"/>
              </w:rPr>
              <w:t xml:space="preserve">being </w:t>
            </w:r>
            <w:r w:rsidR="006B0B0A" w:rsidRPr="009077D6">
              <w:rPr>
                <w:b/>
                <w:sz w:val="24"/>
                <w:szCs w:val="24"/>
                <w:lang w:val="en-GB"/>
              </w:rPr>
              <w:t xml:space="preserve">referred live alone?    </w:t>
            </w:r>
            <w:sdt>
              <w:sdtPr>
                <w:rPr>
                  <w:b/>
                  <w:sz w:val="24"/>
                  <w:szCs w:val="24"/>
                  <w:lang w:val="en-GB"/>
                </w:rPr>
                <w:id w:val="2127493307"/>
                <w:lock w:val="contentLocked"/>
                <w:placeholder>
                  <w:docPart w:val="366FB4C763EF4B8DAF1C4F4759DB85A9"/>
                </w:placeholder>
                <w:group/>
              </w:sdtPr>
              <w:sdtEndPr>
                <w:rPr>
                  <w:b w:val="0"/>
                </w:rPr>
              </w:sdtEndPr>
              <w:sdtContent>
                <w:r w:rsidR="006B0B0A" w:rsidRPr="009077D6">
                  <w:rPr>
                    <w:sz w:val="24"/>
                    <w:szCs w:val="24"/>
                    <w:lang w:val="en-GB"/>
                  </w:rPr>
                  <w:t xml:space="preserve">Yes </w:t>
                </w:r>
                <w:sdt>
                  <w:sdtPr>
                    <w:rPr>
                      <w:sz w:val="24"/>
                      <w:szCs w:val="24"/>
                      <w:lang w:val="en-GB"/>
                    </w:rPr>
                    <w:id w:val="1903251010"/>
                  </w:sdtPr>
                  <w:sdtContent>
                    <w:r w:rsidR="006B0B0A" w:rsidRPr="009077D6">
                      <w:rPr>
                        <w:rFonts w:ascii="Segoe UI Symbol" w:hAnsi="Segoe UI Symbol" w:cs="Segoe UI Symbol"/>
                        <w:sz w:val="24"/>
                        <w:szCs w:val="24"/>
                        <w:lang w:val="en-GB"/>
                      </w:rPr>
                      <w:t>☐</w:t>
                    </w:r>
                  </w:sdtContent>
                </w:sdt>
                <w:r w:rsidR="006B0B0A" w:rsidRPr="009077D6">
                  <w:rPr>
                    <w:sz w:val="24"/>
                    <w:szCs w:val="24"/>
                    <w:lang w:val="en-GB"/>
                  </w:rPr>
                  <w:t xml:space="preserve">         No </w:t>
                </w:r>
                <w:sdt>
                  <w:sdtPr>
                    <w:rPr>
                      <w:sz w:val="24"/>
                      <w:szCs w:val="24"/>
                      <w:lang w:val="en-GB"/>
                    </w:rPr>
                    <w:id w:val="1985577690"/>
                  </w:sdtPr>
                  <w:sdtContent>
                    <w:r w:rsidR="006B0B0A" w:rsidRPr="009077D6">
                      <w:rPr>
                        <w:rFonts w:ascii="Segoe UI Symbol" w:hAnsi="Segoe UI Symbol" w:cs="Segoe UI Symbol"/>
                        <w:sz w:val="24"/>
                        <w:szCs w:val="24"/>
                        <w:lang w:val="en-GB"/>
                      </w:rPr>
                      <w:t>☐</w:t>
                    </w:r>
                  </w:sdtContent>
                </w:sdt>
              </w:sdtContent>
            </w:sdt>
            <w:r w:rsidR="006B0B0A" w:rsidRPr="009077D6">
              <w:rPr>
                <w:sz w:val="24"/>
                <w:szCs w:val="24"/>
                <w:lang w:val="en-GB"/>
              </w:rPr>
              <w:t xml:space="preserve">          </w:t>
            </w:r>
          </w:p>
          <w:p w:rsidR="006B0B0A" w:rsidRPr="009077D6" w:rsidRDefault="006B0B0A" w:rsidP="00903069">
            <w:pPr>
              <w:spacing w:after="0" w:line="240" w:lineRule="auto"/>
              <w:rPr>
                <w:sz w:val="24"/>
                <w:szCs w:val="24"/>
                <w:lang w:val="en-GB"/>
              </w:rPr>
            </w:pPr>
          </w:p>
          <w:p w:rsidR="006B0B0A" w:rsidRPr="009077D6" w:rsidRDefault="00F401DF" w:rsidP="00F401DF">
            <w:pPr>
              <w:spacing w:after="0" w:line="240" w:lineRule="auto"/>
              <w:rPr>
                <w:sz w:val="24"/>
                <w:szCs w:val="24"/>
                <w:lang w:val="en-GB"/>
              </w:rPr>
            </w:pPr>
            <w:r>
              <w:rPr>
                <w:sz w:val="24"/>
                <w:szCs w:val="24"/>
                <w:lang w:val="en-GB"/>
              </w:rPr>
              <w:t>*</w:t>
            </w:r>
            <w:r w:rsidRPr="005A550B">
              <w:rPr>
                <w:i/>
                <w:sz w:val="24"/>
                <w:szCs w:val="24"/>
                <w:lang w:val="en-GB"/>
              </w:rPr>
              <w:t xml:space="preserve">For description of Support Coordination please see the </w:t>
            </w:r>
            <w:r w:rsidR="005A550B" w:rsidRPr="005A550B">
              <w:rPr>
                <w:i/>
                <w:sz w:val="24"/>
                <w:szCs w:val="24"/>
                <w:lang w:val="en-GB"/>
              </w:rPr>
              <w:t>Befriending Service and Support Coordination Service Referral Information Sheet</w:t>
            </w:r>
          </w:p>
        </w:tc>
      </w:tr>
    </w:tbl>
    <w:p w:rsidR="006B0B0A" w:rsidRPr="009077D6" w:rsidRDefault="006B0B0A" w:rsidP="006B0B0A">
      <w:pPr>
        <w:spacing w:after="0" w:line="240" w:lineRule="auto"/>
        <w:rPr>
          <w:rFonts w:eastAsia="Times New Roman"/>
          <w:b/>
          <w:sz w:val="24"/>
          <w:szCs w:val="24"/>
          <w:lang w:val="en-GB"/>
        </w:rPr>
      </w:pPr>
    </w:p>
    <w:tbl>
      <w:tblPr>
        <w:tblStyle w:val="TableGrid1"/>
        <w:tblW w:w="9606" w:type="dxa"/>
        <w:tblLook w:val="04A0"/>
      </w:tblPr>
      <w:tblGrid>
        <w:gridCol w:w="2405"/>
        <w:gridCol w:w="2665"/>
        <w:gridCol w:w="1275"/>
        <w:gridCol w:w="3261"/>
      </w:tblGrid>
      <w:tr w:rsidR="006B0B0A" w:rsidRPr="009077D6" w:rsidTr="00903069">
        <w:tc>
          <w:tcPr>
            <w:tcW w:w="2405" w:type="dxa"/>
          </w:tcPr>
          <w:p w:rsidR="006B0B0A" w:rsidRPr="009077D6" w:rsidRDefault="006B0B0A" w:rsidP="00903069">
            <w:pPr>
              <w:spacing w:after="0" w:line="240" w:lineRule="auto"/>
              <w:rPr>
                <w:b/>
                <w:sz w:val="24"/>
                <w:szCs w:val="24"/>
                <w:lang w:val="en-GB"/>
              </w:rPr>
            </w:pPr>
            <w:r w:rsidRPr="009077D6">
              <w:rPr>
                <w:b/>
                <w:sz w:val="24"/>
                <w:szCs w:val="24"/>
                <w:lang w:val="en-GB"/>
              </w:rPr>
              <w:t>Details of Medical/Other Relevant Professional</w:t>
            </w:r>
          </w:p>
        </w:tc>
        <w:tc>
          <w:tcPr>
            <w:tcW w:w="2665" w:type="dxa"/>
          </w:tcPr>
          <w:p w:rsidR="006B0B0A" w:rsidRPr="009077D6" w:rsidRDefault="006B0B0A" w:rsidP="00903069">
            <w:pPr>
              <w:spacing w:after="0" w:line="240" w:lineRule="auto"/>
              <w:rPr>
                <w:b/>
                <w:sz w:val="24"/>
                <w:szCs w:val="24"/>
                <w:lang w:val="en-GB"/>
              </w:rPr>
            </w:pPr>
          </w:p>
          <w:p w:rsidR="006B0B0A" w:rsidRDefault="006B0B0A" w:rsidP="00903069">
            <w:pPr>
              <w:spacing w:after="0" w:line="240" w:lineRule="auto"/>
              <w:rPr>
                <w:b/>
                <w:sz w:val="24"/>
                <w:szCs w:val="24"/>
                <w:lang w:val="en-GB"/>
              </w:rPr>
            </w:pPr>
          </w:p>
          <w:p w:rsidR="00423A71" w:rsidRDefault="00423A71" w:rsidP="00903069">
            <w:pPr>
              <w:spacing w:after="0" w:line="240" w:lineRule="auto"/>
              <w:rPr>
                <w:b/>
                <w:sz w:val="24"/>
                <w:szCs w:val="24"/>
                <w:lang w:val="en-GB"/>
              </w:rPr>
            </w:pPr>
          </w:p>
          <w:p w:rsidR="00423A71" w:rsidRDefault="00423A71" w:rsidP="00903069">
            <w:pPr>
              <w:spacing w:after="0" w:line="240" w:lineRule="auto"/>
              <w:rPr>
                <w:b/>
                <w:sz w:val="24"/>
                <w:szCs w:val="24"/>
                <w:lang w:val="en-GB"/>
              </w:rPr>
            </w:pPr>
          </w:p>
          <w:p w:rsidR="00423A71" w:rsidRDefault="00423A71" w:rsidP="00903069">
            <w:pPr>
              <w:spacing w:after="0" w:line="240" w:lineRule="auto"/>
              <w:rPr>
                <w:b/>
                <w:sz w:val="24"/>
                <w:szCs w:val="24"/>
                <w:lang w:val="en-GB"/>
              </w:rPr>
            </w:pPr>
          </w:p>
          <w:p w:rsidR="00423A71" w:rsidRPr="009077D6" w:rsidRDefault="00423A71" w:rsidP="00903069">
            <w:pPr>
              <w:spacing w:after="0" w:line="240" w:lineRule="auto"/>
              <w:rPr>
                <w:b/>
                <w:sz w:val="24"/>
                <w:szCs w:val="24"/>
                <w:lang w:val="en-GB"/>
              </w:rPr>
            </w:pPr>
          </w:p>
        </w:tc>
        <w:tc>
          <w:tcPr>
            <w:tcW w:w="1275" w:type="dxa"/>
          </w:tcPr>
          <w:p w:rsidR="006B0B0A" w:rsidRPr="009077D6" w:rsidRDefault="006B0B0A" w:rsidP="00903069">
            <w:pPr>
              <w:spacing w:after="0" w:line="240" w:lineRule="auto"/>
              <w:rPr>
                <w:b/>
                <w:sz w:val="24"/>
                <w:szCs w:val="24"/>
                <w:lang w:val="en-GB"/>
              </w:rPr>
            </w:pPr>
            <w:r w:rsidRPr="009077D6">
              <w:rPr>
                <w:b/>
                <w:sz w:val="24"/>
                <w:szCs w:val="24"/>
                <w:lang w:val="en-GB"/>
              </w:rPr>
              <w:t>Phone No.</w:t>
            </w:r>
          </w:p>
        </w:tc>
        <w:tc>
          <w:tcPr>
            <w:tcW w:w="3261" w:type="dxa"/>
          </w:tcPr>
          <w:p w:rsidR="006B0B0A" w:rsidRPr="009077D6" w:rsidRDefault="006B0B0A" w:rsidP="00903069">
            <w:pPr>
              <w:spacing w:after="0" w:line="240" w:lineRule="auto"/>
              <w:rPr>
                <w:b/>
                <w:sz w:val="24"/>
                <w:szCs w:val="24"/>
                <w:lang w:val="en-GB"/>
              </w:rPr>
            </w:pPr>
          </w:p>
        </w:tc>
      </w:tr>
      <w:tr w:rsidR="006B0B0A" w:rsidRPr="009077D6" w:rsidTr="00D93AFF">
        <w:trPr>
          <w:trHeight w:val="70"/>
        </w:trPr>
        <w:tc>
          <w:tcPr>
            <w:tcW w:w="9606" w:type="dxa"/>
            <w:gridSpan w:val="4"/>
          </w:tcPr>
          <w:p w:rsidR="006B0B0A" w:rsidRPr="009077D6" w:rsidRDefault="006B0B0A" w:rsidP="00903069">
            <w:pPr>
              <w:spacing w:after="0" w:line="240" w:lineRule="auto"/>
              <w:rPr>
                <w:b/>
                <w:i/>
                <w:sz w:val="24"/>
                <w:szCs w:val="24"/>
                <w:lang w:val="en-GB"/>
              </w:rPr>
            </w:pPr>
          </w:p>
          <w:p w:rsidR="006B0B0A" w:rsidRPr="00442601" w:rsidRDefault="006B0B0A" w:rsidP="00903069">
            <w:pPr>
              <w:spacing w:after="0" w:line="240" w:lineRule="auto"/>
              <w:rPr>
                <w:sz w:val="24"/>
                <w:szCs w:val="24"/>
                <w:lang w:val="en-GB"/>
              </w:rPr>
            </w:pPr>
            <w:r w:rsidRPr="009077D6">
              <w:rPr>
                <w:b/>
                <w:sz w:val="24"/>
                <w:szCs w:val="24"/>
                <w:lang w:val="en-GB"/>
              </w:rPr>
              <w:t xml:space="preserve">Where deemed necessary we may require to speak to one of the above </w:t>
            </w:r>
            <w:r w:rsidR="00635A2F">
              <w:rPr>
                <w:b/>
                <w:sz w:val="24"/>
                <w:szCs w:val="24"/>
                <w:lang w:val="en-GB"/>
              </w:rPr>
              <w:t>before</w:t>
            </w:r>
            <w:r w:rsidRPr="009077D6">
              <w:rPr>
                <w:b/>
                <w:sz w:val="24"/>
                <w:szCs w:val="24"/>
                <w:lang w:val="en-GB"/>
              </w:rPr>
              <w:t xml:space="preserve"> the assessment visit.</w:t>
            </w:r>
            <w:r w:rsidRPr="009077D6">
              <w:rPr>
                <w:b/>
                <w:i/>
                <w:sz w:val="24"/>
                <w:szCs w:val="24"/>
                <w:lang w:val="en-GB"/>
              </w:rPr>
              <w:t xml:space="preserve">  </w:t>
            </w:r>
            <w:r w:rsidRPr="009077D6">
              <w:rPr>
                <w:b/>
                <w:sz w:val="24"/>
                <w:szCs w:val="24"/>
                <w:lang w:val="en-GB"/>
              </w:rPr>
              <w:t>Please indicate if you give permission for this to take place:</w:t>
            </w:r>
            <w:r w:rsidRPr="009077D6">
              <w:rPr>
                <w:sz w:val="24"/>
                <w:szCs w:val="24"/>
                <w:lang w:val="en-GB"/>
              </w:rPr>
              <w:t xml:space="preserve">   Yes </w:t>
            </w:r>
            <w:sdt>
              <w:sdtPr>
                <w:rPr>
                  <w:sz w:val="24"/>
                  <w:szCs w:val="24"/>
                  <w:lang w:val="en-GB"/>
                </w:rPr>
                <w:id w:val="994369902"/>
                <w:lock w:val="contentLocked"/>
                <w:placeholder>
                  <w:docPart w:val="366FB4C763EF4B8DAF1C4F4759DB85A9"/>
                </w:placeholder>
                <w:group/>
              </w:sdtPr>
              <w:sdtContent>
                <w:sdt>
                  <w:sdtPr>
                    <w:rPr>
                      <w:sz w:val="24"/>
                      <w:szCs w:val="24"/>
                      <w:lang w:val="en-GB"/>
                    </w:rPr>
                    <w:id w:val="-1673335107"/>
                  </w:sdtPr>
                  <w:sdtContent>
                    <w:r w:rsidRPr="009077D6">
                      <w:rPr>
                        <w:rFonts w:ascii="Segoe UI Symbol" w:hAnsi="Segoe UI Symbol" w:cs="Segoe UI Symbol"/>
                        <w:sz w:val="24"/>
                        <w:szCs w:val="24"/>
                        <w:lang w:val="en-GB"/>
                      </w:rPr>
                      <w:t>☐</w:t>
                    </w:r>
                  </w:sdtContent>
                </w:sdt>
                <w:r w:rsidRPr="009077D6">
                  <w:rPr>
                    <w:sz w:val="24"/>
                    <w:szCs w:val="24"/>
                    <w:lang w:val="en-GB"/>
                  </w:rPr>
                  <w:t xml:space="preserve">    No  </w:t>
                </w:r>
                <w:sdt>
                  <w:sdtPr>
                    <w:rPr>
                      <w:sz w:val="24"/>
                      <w:szCs w:val="24"/>
                      <w:lang w:val="en-GB"/>
                    </w:rPr>
                    <w:id w:val="603227175"/>
                  </w:sdtPr>
                  <w:sdtContent>
                    <w:r w:rsidRPr="009077D6">
                      <w:rPr>
                        <w:rFonts w:ascii="Segoe UI Symbol" w:hAnsi="Segoe UI Symbol" w:cs="Segoe UI Symbol"/>
                        <w:sz w:val="24"/>
                        <w:szCs w:val="24"/>
                        <w:lang w:val="en-GB"/>
                      </w:rPr>
                      <w:t>☐</w:t>
                    </w:r>
                  </w:sdtContent>
                </w:sdt>
              </w:sdtContent>
            </w:sdt>
          </w:p>
          <w:p w:rsidR="006B0B0A" w:rsidRPr="009077D6" w:rsidRDefault="006B0B0A" w:rsidP="00903069">
            <w:pPr>
              <w:spacing w:after="0" w:line="240" w:lineRule="auto"/>
              <w:rPr>
                <w:b/>
                <w:sz w:val="16"/>
                <w:szCs w:val="16"/>
                <w:lang w:val="en-GB"/>
              </w:rPr>
            </w:pPr>
          </w:p>
        </w:tc>
      </w:tr>
    </w:tbl>
    <w:p w:rsidR="006B0B0A" w:rsidRPr="009077D6" w:rsidRDefault="006B0B0A" w:rsidP="006B0B0A">
      <w:pPr>
        <w:tabs>
          <w:tab w:val="left" w:pos="960"/>
        </w:tabs>
        <w:spacing w:after="0" w:line="240" w:lineRule="auto"/>
        <w:rPr>
          <w:rFonts w:eastAsia="Times New Roman"/>
          <w:b/>
          <w:sz w:val="24"/>
          <w:szCs w:val="24"/>
          <w:lang w:val="en-GB"/>
        </w:rPr>
      </w:pPr>
    </w:p>
    <w:tbl>
      <w:tblPr>
        <w:tblStyle w:val="TableGrid1"/>
        <w:tblW w:w="9606" w:type="dxa"/>
        <w:tblLook w:val="04A0"/>
      </w:tblPr>
      <w:tblGrid>
        <w:gridCol w:w="9606"/>
      </w:tblGrid>
      <w:tr w:rsidR="006B0B0A" w:rsidRPr="009077D6" w:rsidTr="00903069">
        <w:tc>
          <w:tcPr>
            <w:tcW w:w="9606" w:type="dxa"/>
          </w:tcPr>
          <w:p w:rsidR="006B0B0A" w:rsidRPr="009077D6" w:rsidRDefault="006B0B0A" w:rsidP="00903069">
            <w:pPr>
              <w:tabs>
                <w:tab w:val="left" w:pos="960"/>
              </w:tabs>
              <w:spacing w:after="0" w:line="240" w:lineRule="auto"/>
              <w:rPr>
                <w:b/>
                <w:sz w:val="28"/>
                <w:szCs w:val="28"/>
                <w:lang w:val="en-GB"/>
              </w:rPr>
            </w:pPr>
            <w:r w:rsidRPr="009077D6">
              <w:rPr>
                <w:b/>
                <w:sz w:val="28"/>
                <w:szCs w:val="28"/>
                <w:lang w:val="en-GB"/>
              </w:rPr>
              <w:t>Other Information</w:t>
            </w:r>
          </w:p>
        </w:tc>
      </w:tr>
      <w:tr w:rsidR="006B0B0A" w:rsidRPr="009077D6" w:rsidTr="00903069">
        <w:tc>
          <w:tcPr>
            <w:tcW w:w="9606" w:type="dxa"/>
          </w:tcPr>
          <w:p w:rsidR="006B0B0A" w:rsidRPr="009077D6" w:rsidRDefault="0042097B" w:rsidP="00903069">
            <w:pPr>
              <w:tabs>
                <w:tab w:val="left" w:pos="3630"/>
              </w:tabs>
              <w:spacing w:after="0" w:line="240" w:lineRule="auto"/>
              <w:jc w:val="both"/>
              <w:rPr>
                <w:b/>
                <w:sz w:val="24"/>
                <w:szCs w:val="24"/>
                <w:lang w:val="en-GB"/>
              </w:rPr>
            </w:pPr>
            <w:r>
              <w:rPr>
                <w:b/>
                <w:sz w:val="24"/>
                <w:szCs w:val="24"/>
                <w:lang w:val="en-GB"/>
              </w:rPr>
              <w:t>If referring for the Befriending Service, i</w:t>
            </w:r>
            <w:r w:rsidR="006B0B0A" w:rsidRPr="009077D6">
              <w:rPr>
                <w:b/>
                <w:sz w:val="24"/>
                <w:szCs w:val="24"/>
                <w:lang w:val="en-GB"/>
              </w:rPr>
              <w:t xml:space="preserve">s there any other information which you feel is relevant for ALONE to know </w:t>
            </w:r>
            <w:r>
              <w:rPr>
                <w:b/>
                <w:sz w:val="24"/>
                <w:szCs w:val="24"/>
                <w:lang w:val="en-GB"/>
              </w:rPr>
              <w:t>before assigning a volunteer to</w:t>
            </w:r>
            <w:r w:rsidR="006B0B0A" w:rsidRPr="009077D6">
              <w:rPr>
                <w:b/>
                <w:sz w:val="24"/>
                <w:szCs w:val="24"/>
                <w:lang w:val="en-GB"/>
              </w:rPr>
              <w:t xml:space="preserve"> visit</w:t>
            </w:r>
            <w:r>
              <w:rPr>
                <w:b/>
                <w:sz w:val="24"/>
                <w:szCs w:val="24"/>
                <w:lang w:val="en-GB"/>
              </w:rPr>
              <w:t xml:space="preserve"> the person being referred</w:t>
            </w:r>
            <w:r w:rsidR="006B0B0A" w:rsidRPr="009077D6">
              <w:rPr>
                <w:b/>
                <w:sz w:val="24"/>
                <w:szCs w:val="24"/>
                <w:lang w:val="en-GB"/>
              </w:rPr>
              <w:t xml:space="preserve">?    </w:t>
            </w:r>
          </w:p>
          <w:p w:rsidR="006B0B0A" w:rsidRPr="009077D6" w:rsidRDefault="006B0B0A" w:rsidP="00903069">
            <w:pPr>
              <w:tabs>
                <w:tab w:val="left" w:pos="960"/>
              </w:tabs>
              <w:rPr>
                <w:b/>
                <w:sz w:val="24"/>
                <w:szCs w:val="24"/>
                <w:lang w:val="en-GB"/>
              </w:rPr>
            </w:pPr>
            <w:r w:rsidRPr="009077D6">
              <w:rPr>
                <w:b/>
                <w:sz w:val="24"/>
                <w:szCs w:val="24"/>
                <w:lang w:val="en-GB"/>
              </w:rPr>
              <w:t xml:space="preserve"> </w:t>
            </w:r>
          </w:p>
        </w:tc>
      </w:tr>
    </w:tbl>
    <w:p w:rsidR="006B0B0A" w:rsidRPr="009077D6" w:rsidRDefault="006B0B0A" w:rsidP="006B0B0A">
      <w:pPr>
        <w:tabs>
          <w:tab w:val="left" w:pos="960"/>
        </w:tabs>
        <w:spacing w:after="0" w:line="240" w:lineRule="auto"/>
        <w:rPr>
          <w:rFonts w:eastAsia="Times New Roman"/>
          <w:b/>
          <w:sz w:val="24"/>
          <w:szCs w:val="24"/>
          <w:lang w:val="en-GB"/>
        </w:rPr>
      </w:pPr>
    </w:p>
    <w:tbl>
      <w:tblPr>
        <w:tblStyle w:val="TableGrid1"/>
        <w:tblW w:w="9606" w:type="dxa"/>
        <w:tblLook w:val="04A0"/>
      </w:tblPr>
      <w:tblGrid>
        <w:gridCol w:w="4621"/>
        <w:gridCol w:w="4985"/>
      </w:tblGrid>
      <w:tr w:rsidR="006B0B0A" w:rsidRPr="009077D6" w:rsidTr="00903069">
        <w:tc>
          <w:tcPr>
            <w:tcW w:w="4621" w:type="dxa"/>
          </w:tcPr>
          <w:p w:rsidR="006B0B0A" w:rsidRPr="009077D6" w:rsidRDefault="006B0B0A" w:rsidP="00903069">
            <w:pPr>
              <w:spacing w:after="0" w:line="240" w:lineRule="auto"/>
              <w:rPr>
                <w:b/>
                <w:sz w:val="24"/>
                <w:szCs w:val="24"/>
                <w:lang w:val="en-GB"/>
              </w:rPr>
            </w:pPr>
            <w:r w:rsidRPr="009077D6">
              <w:rPr>
                <w:b/>
                <w:sz w:val="24"/>
                <w:szCs w:val="24"/>
                <w:lang w:val="en-GB"/>
              </w:rPr>
              <w:t>Signature:</w:t>
            </w:r>
          </w:p>
          <w:p w:rsidR="006B0B0A" w:rsidRPr="009077D6" w:rsidRDefault="006B0B0A" w:rsidP="00903069">
            <w:pPr>
              <w:spacing w:after="0" w:line="240" w:lineRule="auto"/>
              <w:rPr>
                <w:b/>
                <w:sz w:val="24"/>
                <w:szCs w:val="24"/>
                <w:lang w:val="en-GB"/>
              </w:rPr>
            </w:pPr>
          </w:p>
          <w:p w:rsidR="006B0B0A" w:rsidRPr="009077D6" w:rsidRDefault="006B0B0A" w:rsidP="00903069">
            <w:pPr>
              <w:spacing w:after="0" w:line="240" w:lineRule="auto"/>
              <w:rPr>
                <w:b/>
                <w:sz w:val="24"/>
                <w:szCs w:val="24"/>
                <w:lang w:val="en-GB"/>
              </w:rPr>
            </w:pPr>
          </w:p>
        </w:tc>
        <w:tc>
          <w:tcPr>
            <w:tcW w:w="4985" w:type="dxa"/>
          </w:tcPr>
          <w:p w:rsidR="006B0B0A" w:rsidRPr="009077D6" w:rsidRDefault="006B0B0A" w:rsidP="00903069">
            <w:pPr>
              <w:spacing w:after="0" w:line="240" w:lineRule="auto"/>
              <w:rPr>
                <w:b/>
                <w:sz w:val="24"/>
                <w:szCs w:val="24"/>
                <w:lang w:val="en-GB"/>
              </w:rPr>
            </w:pPr>
            <w:r w:rsidRPr="009077D6">
              <w:rPr>
                <w:b/>
                <w:sz w:val="24"/>
                <w:szCs w:val="24"/>
                <w:lang w:val="en-GB"/>
              </w:rPr>
              <w:t xml:space="preserve">Date:  </w:t>
            </w:r>
          </w:p>
        </w:tc>
      </w:tr>
    </w:tbl>
    <w:p w:rsidR="006B0B0A" w:rsidRPr="009077D6" w:rsidRDefault="006B0B0A" w:rsidP="006B0B0A">
      <w:pPr>
        <w:tabs>
          <w:tab w:val="left" w:pos="3630"/>
        </w:tabs>
        <w:spacing w:after="0" w:line="240" w:lineRule="auto"/>
        <w:jc w:val="both"/>
        <w:rPr>
          <w:rFonts w:eastAsia="Times New Roman"/>
          <w:b/>
          <w:sz w:val="24"/>
          <w:szCs w:val="24"/>
          <w:lang w:val="en-GB"/>
        </w:rPr>
      </w:pPr>
    </w:p>
    <w:p w:rsidR="006B0B0A" w:rsidRPr="009077D6" w:rsidRDefault="006B0B0A" w:rsidP="006B0B0A">
      <w:pPr>
        <w:tabs>
          <w:tab w:val="left" w:pos="3630"/>
        </w:tabs>
        <w:spacing w:after="0" w:line="240" w:lineRule="auto"/>
        <w:rPr>
          <w:rFonts w:eastAsia="Times New Roman"/>
          <w:b/>
          <w:sz w:val="24"/>
          <w:szCs w:val="24"/>
          <w:lang w:val="en-GB"/>
        </w:rPr>
      </w:pPr>
      <w:r w:rsidRPr="009077D6">
        <w:rPr>
          <w:rFonts w:eastAsia="Times New Roman"/>
          <w:b/>
          <w:sz w:val="24"/>
          <w:szCs w:val="24"/>
          <w:lang w:val="en-GB"/>
        </w:rPr>
        <w:t xml:space="preserve">Return to:  </w:t>
      </w:r>
      <w:r w:rsidRPr="009077D6">
        <w:rPr>
          <w:rFonts w:eastAsia="Times New Roman"/>
          <w:b/>
          <w:i/>
          <w:sz w:val="24"/>
          <w:szCs w:val="24"/>
          <w:lang w:val="en-GB"/>
        </w:rPr>
        <w:t>Freepost No. DN6055, ALONE, Olympic House, Pleasants St, D.8</w:t>
      </w:r>
      <w:r w:rsidR="00214170">
        <w:rPr>
          <w:rFonts w:eastAsia="Times New Roman"/>
          <w:b/>
          <w:sz w:val="24"/>
          <w:szCs w:val="24"/>
          <w:lang w:val="en-GB"/>
        </w:rPr>
        <w:t xml:space="preserve"> or email: </w:t>
      </w:r>
      <w:hyperlink r:id="rId8" w:history="1">
        <w:r w:rsidR="00214170" w:rsidRPr="00901727">
          <w:rPr>
            <w:rStyle w:val="Hyperlink"/>
            <w:rFonts w:eastAsia="Times New Roman"/>
            <w:b/>
            <w:sz w:val="24"/>
            <w:szCs w:val="24"/>
            <w:lang w:val="en-GB"/>
          </w:rPr>
          <w:t>hello@alone.ie</w:t>
        </w:r>
      </w:hyperlink>
      <w:r w:rsidR="00214170">
        <w:rPr>
          <w:rFonts w:eastAsia="Times New Roman"/>
          <w:b/>
          <w:sz w:val="24"/>
          <w:szCs w:val="24"/>
          <w:lang w:val="en-GB"/>
        </w:rPr>
        <w:t xml:space="preserve"> </w:t>
      </w:r>
      <w:bookmarkStart w:id="0" w:name="_GoBack"/>
      <w:bookmarkEnd w:id="0"/>
    </w:p>
    <w:p w:rsidR="00A53355" w:rsidRDefault="00A53355" w:rsidP="00282F78">
      <w:pPr>
        <w:rPr>
          <w:sz w:val="24"/>
          <w:szCs w:val="24"/>
        </w:rPr>
      </w:pPr>
    </w:p>
    <w:p w:rsidR="00A53355" w:rsidRPr="00FF41FC" w:rsidRDefault="00A53355" w:rsidP="00A53355">
      <w:pPr>
        <w:spacing w:after="0" w:line="240" w:lineRule="auto"/>
        <w:rPr>
          <w:rFonts w:eastAsia="Times New Roman" w:cs="Arial"/>
          <w:b/>
          <w:sz w:val="28"/>
          <w:szCs w:val="28"/>
          <w:lang w:val="en-GB"/>
        </w:rPr>
      </w:pPr>
      <w:r w:rsidRPr="00FF41FC">
        <w:rPr>
          <w:rFonts w:eastAsia="Times New Roman" w:cs="Arial"/>
          <w:b/>
          <w:sz w:val="28"/>
          <w:szCs w:val="28"/>
          <w:lang w:val="en-GB"/>
        </w:rPr>
        <w:lastRenderedPageBreak/>
        <w:t xml:space="preserve">ALONE REFERRAL INFORMATION SHEET </w:t>
      </w:r>
    </w:p>
    <w:p w:rsidR="00A53355" w:rsidRPr="005B6277" w:rsidRDefault="00A53355" w:rsidP="00A53355">
      <w:pPr>
        <w:spacing w:after="0" w:line="240" w:lineRule="auto"/>
        <w:rPr>
          <w:rFonts w:eastAsia="Times New Roman" w:cs="Arial"/>
          <w:b/>
          <w:lang w:val="en-GB"/>
        </w:rPr>
      </w:pPr>
    </w:p>
    <w:p w:rsidR="00A53355" w:rsidRPr="005B6277" w:rsidRDefault="00A53355" w:rsidP="00A53355">
      <w:pPr>
        <w:spacing w:after="0" w:line="240" w:lineRule="auto"/>
        <w:rPr>
          <w:rFonts w:asciiTheme="minorHAnsi" w:eastAsia="Times New Roman" w:hAnsiTheme="minorHAnsi" w:cs="Arial"/>
          <w:b/>
          <w:lang w:val="en-GB"/>
        </w:rPr>
      </w:pPr>
      <w:r w:rsidRPr="005B6277">
        <w:rPr>
          <w:rFonts w:asciiTheme="minorHAnsi" w:eastAsia="Times New Roman" w:hAnsiTheme="minorHAnsi" w:cs="Arial"/>
          <w:b/>
          <w:lang w:val="en-GB"/>
        </w:rPr>
        <w:t>WHAT IS THE ALONE BEFRIENDING SERVICE?</w:t>
      </w:r>
    </w:p>
    <w:p w:rsidR="00A53355" w:rsidRPr="005B6277" w:rsidRDefault="00A53355" w:rsidP="00A53355">
      <w:pPr>
        <w:spacing w:after="0" w:line="240" w:lineRule="auto"/>
        <w:rPr>
          <w:rFonts w:asciiTheme="minorHAnsi" w:eastAsia="Times New Roman" w:hAnsiTheme="minorHAnsi" w:cs="Arial"/>
          <w:lang w:val="en-GB"/>
        </w:rPr>
      </w:pPr>
      <w:r w:rsidRPr="005B6277">
        <w:rPr>
          <w:rFonts w:asciiTheme="minorHAnsi" w:hAnsiTheme="minorHAnsi"/>
          <w:color w:val="000000" w:themeColor="text1"/>
        </w:rPr>
        <w:t xml:space="preserve">ALONE’s Befriending Service offers companionship to older people through weekly visits by trained and supported volunteers. We try to match volunteers to the people they visit ensuring compatibility and common interests where possible. </w:t>
      </w:r>
      <w:r w:rsidRPr="005B6277">
        <w:rPr>
          <w:rFonts w:asciiTheme="minorHAnsi" w:eastAsia="Times New Roman" w:hAnsiTheme="minorHAnsi" w:cs="Arial"/>
          <w:lang w:val="en-GB"/>
        </w:rPr>
        <w:t>Please note the Befriending Service is a companionship service only.</w:t>
      </w:r>
    </w:p>
    <w:p w:rsidR="00A53355" w:rsidRPr="005B6277" w:rsidRDefault="00A53355" w:rsidP="00A53355">
      <w:pPr>
        <w:spacing w:after="0" w:line="240" w:lineRule="auto"/>
        <w:rPr>
          <w:rFonts w:asciiTheme="minorHAnsi" w:eastAsia="Times New Roman" w:hAnsiTheme="minorHAnsi" w:cs="Arial"/>
          <w:lang w:val="en-GB"/>
        </w:rPr>
      </w:pPr>
    </w:p>
    <w:p w:rsidR="00A53355" w:rsidRPr="005B6277" w:rsidRDefault="00A53355" w:rsidP="00A53355">
      <w:pPr>
        <w:spacing w:after="0" w:line="240" w:lineRule="auto"/>
        <w:rPr>
          <w:rFonts w:asciiTheme="minorHAnsi" w:eastAsia="Times New Roman" w:hAnsiTheme="minorHAnsi" w:cs="Arial"/>
          <w:b/>
          <w:lang w:val="en-GB"/>
        </w:rPr>
      </w:pPr>
      <w:r w:rsidRPr="005B6277">
        <w:rPr>
          <w:rFonts w:asciiTheme="minorHAnsi" w:eastAsia="Times New Roman" w:hAnsiTheme="minorHAnsi" w:cs="Arial"/>
          <w:b/>
          <w:lang w:val="en-GB"/>
        </w:rPr>
        <w:t>WHAT IS THE ALONE SUPPORT COORDINATION SERVICE?</w:t>
      </w:r>
    </w:p>
    <w:p w:rsidR="00A53355" w:rsidRPr="005B6277" w:rsidRDefault="00A53355" w:rsidP="00A53355">
      <w:pPr>
        <w:spacing w:after="0" w:line="240" w:lineRule="auto"/>
        <w:rPr>
          <w:rFonts w:asciiTheme="minorHAnsi" w:eastAsia="Times New Roman" w:hAnsiTheme="minorHAnsi" w:cs="Arial"/>
          <w:lang w:val="en-GB"/>
        </w:rPr>
      </w:pPr>
      <w:r w:rsidRPr="005B6277">
        <w:rPr>
          <w:rFonts w:asciiTheme="minorHAnsi" w:eastAsia="Times New Roman" w:hAnsiTheme="minorHAnsi" w:cs="Arial"/>
          <w:lang w:val="en-GB"/>
        </w:rPr>
        <w:t>Support Coordination entails the coordination of supports and services for an older person who wishes to age at home. We engage with a wide range of services, including, but not limited to, health and medical, financial, social welfare and housing. Each older person is assigned a Support Coordinator (a trained professional) who acts as an independent advocate for the older person in coordinating the necessary services.</w:t>
      </w:r>
    </w:p>
    <w:p w:rsidR="00A53355" w:rsidRPr="005B6277" w:rsidRDefault="00A53355" w:rsidP="00A53355">
      <w:pPr>
        <w:spacing w:after="0" w:line="240" w:lineRule="auto"/>
        <w:rPr>
          <w:rFonts w:asciiTheme="minorHAnsi" w:hAnsiTheme="minorHAnsi"/>
          <w:color w:val="000000" w:themeColor="text1"/>
        </w:rPr>
      </w:pPr>
    </w:p>
    <w:p w:rsidR="00A53355" w:rsidRPr="005B6277" w:rsidRDefault="00A53355" w:rsidP="00A53355">
      <w:pPr>
        <w:spacing w:after="0" w:line="240" w:lineRule="auto"/>
        <w:jc w:val="both"/>
        <w:rPr>
          <w:rFonts w:asciiTheme="minorHAnsi" w:eastAsia="Times New Roman" w:hAnsiTheme="minorHAnsi" w:cs="Arial"/>
          <w:b/>
          <w:lang w:val="en-GB"/>
        </w:rPr>
      </w:pPr>
      <w:r w:rsidRPr="005B6277">
        <w:rPr>
          <w:rFonts w:asciiTheme="minorHAnsi" w:eastAsia="Times New Roman" w:hAnsiTheme="minorHAnsi" w:cs="Arial"/>
          <w:b/>
          <w:lang w:val="en-GB"/>
        </w:rPr>
        <w:t>WHO IS THE BEFRIENDING AND SUPPORT COORDINATION SERVICE FOR?</w:t>
      </w:r>
    </w:p>
    <w:p w:rsidR="00A53355" w:rsidRPr="005B6277" w:rsidRDefault="00A53355" w:rsidP="00A53355">
      <w:pPr>
        <w:spacing w:after="0" w:line="240" w:lineRule="auto"/>
        <w:rPr>
          <w:rFonts w:asciiTheme="minorHAnsi" w:eastAsia="Times New Roman" w:hAnsiTheme="minorHAnsi" w:cs="Arial"/>
          <w:lang w:val="en-GB"/>
        </w:rPr>
      </w:pPr>
      <w:r w:rsidRPr="005B6277">
        <w:rPr>
          <w:rFonts w:asciiTheme="minorHAnsi" w:eastAsia="Times New Roman" w:hAnsiTheme="minorHAnsi" w:cs="Arial"/>
          <w:lang w:val="en-GB"/>
        </w:rPr>
        <w:t>The ALONE Befriending and Support Coordination Service works with people over 60 years of age in the Dublin area. If we cannot provide befriending services directly, we will endeavour to locate a service that can.  An older person does not necessarily have to live by themselves in order to be referred to ALONE.</w:t>
      </w:r>
    </w:p>
    <w:p w:rsidR="00A53355" w:rsidRPr="005B6277" w:rsidRDefault="00A53355" w:rsidP="00A53355">
      <w:pPr>
        <w:spacing w:after="0" w:line="240" w:lineRule="auto"/>
        <w:jc w:val="both"/>
        <w:rPr>
          <w:rFonts w:asciiTheme="minorHAnsi" w:eastAsia="Times New Roman" w:hAnsiTheme="minorHAnsi" w:cs="Arial"/>
          <w:lang w:val="en-GB"/>
        </w:rPr>
      </w:pPr>
    </w:p>
    <w:p w:rsidR="00A53355" w:rsidRPr="005B6277" w:rsidRDefault="00A53355" w:rsidP="00A53355">
      <w:pPr>
        <w:spacing w:after="0" w:line="240" w:lineRule="auto"/>
        <w:rPr>
          <w:rFonts w:asciiTheme="minorHAnsi" w:eastAsia="Times New Roman" w:hAnsiTheme="minorHAnsi" w:cs="Arial"/>
          <w:b/>
          <w:lang w:val="en-GB"/>
        </w:rPr>
      </w:pPr>
      <w:r w:rsidRPr="005B6277">
        <w:rPr>
          <w:rFonts w:asciiTheme="minorHAnsi" w:eastAsia="Times New Roman" w:hAnsiTheme="minorHAnsi" w:cs="Arial"/>
          <w:b/>
          <w:lang w:val="en-GB"/>
        </w:rPr>
        <w:t>HOW TO MAKE A REFERRAL:</w:t>
      </w:r>
    </w:p>
    <w:p w:rsidR="00A53355" w:rsidRPr="005B6277" w:rsidRDefault="00A53355" w:rsidP="00A53355">
      <w:pPr>
        <w:spacing w:after="0" w:line="240" w:lineRule="auto"/>
        <w:rPr>
          <w:rFonts w:asciiTheme="minorHAnsi" w:eastAsia="Times New Roman" w:hAnsiTheme="minorHAnsi" w:cs="Arial"/>
          <w:lang w:val="en-GB"/>
        </w:rPr>
      </w:pPr>
      <w:r w:rsidRPr="005B6277">
        <w:rPr>
          <w:rFonts w:asciiTheme="minorHAnsi" w:eastAsia="Times New Roman" w:hAnsiTheme="minorHAnsi" w:cs="Arial"/>
          <w:lang w:val="en-GB"/>
        </w:rPr>
        <w:t>Please complete the Befriending and Support Coordination Referral Form which can be found on our website or phone ALONE (01-6791032) for a copy to be posted or emailed to you. Ideally, the form should be completed with the person who is being referred.</w:t>
      </w:r>
    </w:p>
    <w:p w:rsidR="00A53355" w:rsidRPr="005B6277" w:rsidRDefault="00A53355" w:rsidP="00A53355">
      <w:pPr>
        <w:spacing w:after="0" w:line="240" w:lineRule="auto"/>
        <w:rPr>
          <w:rFonts w:asciiTheme="minorHAnsi" w:eastAsia="Times New Roman" w:hAnsiTheme="minorHAnsi" w:cs="Arial"/>
          <w:lang w:val="en-GB"/>
        </w:rPr>
      </w:pPr>
    </w:p>
    <w:p w:rsidR="00A53355" w:rsidRPr="005B6277" w:rsidRDefault="00A53355" w:rsidP="00A53355">
      <w:pPr>
        <w:spacing w:after="0" w:line="240" w:lineRule="auto"/>
        <w:rPr>
          <w:rFonts w:asciiTheme="minorHAnsi" w:eastAsia="Times New Roman" w:hAnsiTheme="minorHAnsi" w:cs="Arial"/>
          <w:b/>
          <w:lang w:val="en-GB"/>
        </w:rPr>
      </w:pPr>
      <w:r w:rsidRPr="005B6277">
        <w:rPr>
          <w:rFonts w:asciiTheme="minorHAnsi" w:eastAsia="Times New Roman" w:hAnsiTheme="minorHAnsi" w:cs="Arial"/>
          <w:b/>
          <w:lang w:val="en-GB"/>
        </w:rPr>
        <w:t xml:space="preserve">WHAT HAPPENS AFTER A REFERRAL IS MADE: </w:t>
      </w:r>
    </w:p>
    <w:p w:rsidR="00A53355" w:rsidRPr="005B6277" w:rsidRDefault="00A53355" w:rsidP="00A53355">
      <w:pPr>
        <w:numPr>
          <w:ilvl w:val="0"/>
          <w:numId w:val="8"/>
        </w:numPr>
        <w:spacing w:after="0" w:line="240" w:lineRule="auto"/>
        <w:rPr>
          <w:rFonts w:asciiTheme="minorHAnsi" w:eastAsia="MS ??" w:hAnsiTheme="minorHAnsi" w:cs="Arial"/>
          <w:lang w:val="en-GB" w:eastAsia="ja-JP"/>
        </w:rPr>
      </w:pPr>
      <w:r w:rsidRPr="005B6277">
        <w:rPr>
          <w:rFonts w:asciiTheme="minorHAnsi" w:eastAsia="MS ??" w:hAnsiTheme="minorHAnsi" w:cs="Arial"/>
          <w:lang w:val="en-GB" w:eastAsia="ja-JP"/>
        </w:rPr>
        <w:t>We will confirm receipt of the referral.</w:t>
      </w:r>
    </w:p>
    <w:p w:rsidR="00A53355" w:rsidRPr="005B6277" w:rsidRDefault="00A53355" w:rsidP="00A53355">
      <w:pPr>
        <w:numPr>
          <w:ilvl w:val="0"/>
          <w:numId w:val="8"/>
        </w:numPr>
        <w:spacing w:after="0" w:line="240" w:lineRule="auto"/>
        <w:rPr>
          <w:rFonts w:asciiTheme="minorHAnsi" w:eastAsia="MS ??" w:hAnsiTheme="minorHAnsi" w:cs="Arial"/>
          <w:lang w:val="en-GB" w:eastAsia="ja-JP"/>
        </w:rPr>
      </w:pPr>
      <w:r w:rsidRPr="005B6277">
        <w:rPr>
          <w:rFonts w:asciiTheme="minorHAnsi" w:eastAsia="MS ??" w:hAnsiTheme="minorHAnsi" w:cs="Arial"/>
          <w:lang w:val="en-GB" w:eastAsia="ja-JP"/>
        </w:rPr>
        <w:t xml:space="preserve">A Support Coordinator will phone to discuss the service with the person and discuss next steps.  </w:t>
      </w:r>
    </w:p>
    <w:p w:rsidR="00A53355" w:rsidRPr="005B6277" w:rsidRDefault="00A53355" w:rsidP="00A53355">
      <w:pPr>
        <w:numPr>
          <w:ilvl w:val="0"/>
          <w:numId w:val="8"/>
        </w:numPr>
        <w:spacing w:after="0" w:line="240" w:lineRule="auto"/>
        <w:rPr>
          <w:rFonts w:asciiTheme="minorHAnsi" w:eastAsia="MS ??" w:hAnsiTheme="minorHAnsi" w:cs="Arial"/>
          <w:lang w:val="en-GB" w:eastAsia="ja-JP"/>
        </w:rPr>
      </w:pPr>
      <w:r w:rsidRPr="005B6277">
        <w:rPr>
          <w:rFonts w:asciiTheme="minorHAnsi" w:eastAsia="MS ??" w:hAnsiTheme="minorHAnsi" w:cs="Arial"/>
          <w:lang w:val="en-GB" w:eastAsia="ja-JP"/>
        </w:rPr>
        <w:t>An Assessment will be carried out in the home of the person referred.</w:t>
      </w:r>
    </w:p>
    <w:p w:rsidR="00A53355" w:rsidRPr="005B6277" w:rsidRDefault="00A53355" w:rsidP="00A53355">
      <w:pPr>
        <w:numPr>
          <w:ilvl w:val="0"/>
          <w:numId w:val="8"/>
        </w:numPr>
        <w:spacing w:after="0" w:line="240" w:lineRule="auto"/>
        <w:rPr>
          <w:rFonts w:asciiTheme="minorHAnsi" w:eastAsia="MS ??" w:hAnsiTheme="minorHAnsi" w:cs="Arial"/>
          <w:lang w:val="en-GB" w:eastAsia="ja-JP"/>
        </w:rPr>
      </w:pPr>
      <w:r w:rsidRPr="005B6277">
        <w:rPr>
          <w:rFonts w:asciiTheme="minorHAnsi" w:eastAsia="MS ??" w:hAnsiTheme="minorHAnsi" w:cs="Arial"/>
          <w:lang w:val="en-GB" w:eastAsia="ja-JP"/>
        </w:rPr>
        <w:t>If being referred for befriending, a Support Coordinator will work to match the older person seeking to avail of our Befriending Service with a volunteer, and will remain in contact during this process.</w:t>
      </w:r>
    </w:p>
    <w:p w:rsidR="00A53355" w:rsidRPr="005B6277" w:rsidRDefault="00A53355" w:rsidP="00A53355">
      <w:pPr>
        <w:spacing w:after="0" w:line="240" w:lineRule="auto"/>
        <w:ind w:left="720"/>
        <w:rPr>
          <w:rFonts w:asciiTheme="minorHAnsi" w:eastAsia="MS ??" w:hAnsiTheme="minorHAnsi" w:cs="Arial"/>
          <w:lang w:val="en-GB" w:eastAsia="ja-JP"/>
        </w:rPr>
      </w:pPr>
      <w:r w:rsidRPr="005B6277">
        <w:rPr>
          <w:rFonts w:asciiTheme="minorHAnsi" w:eastAsia="MS ??" w:hAnsiTheme="minorHAnsi" w:cs="Arial"/>
          <w:lang w:val="en-GB" w:eastAsia="ja-JP"/>
        </w:rPr>
        <w:t xml:space="preserve">If being referred for Support Coordination, a Support Coordinator will ensure that a plan is put in place to help resolve the difficulties of an older person seeking to avail of our Support Coordination Service, and will remain in contact until the difficulties are resolved. </w:t>
      </w:r>
    </w:p>
    <w:p w:rsidR="00A53355" w:rsidRPr="005B6277" w:rsidRDefault="00A53355" w:rsidP="00A53355">
      <w:pPr>
        <w:spacing w:after="0" w:line="240" w:lineRule="auto"/>
        <w:rPr>
          <w:rFonts w:asciiTheme="minorHAnsi" w:eastAsia="Times New Roman" w:hAnsiTheme="minorHAnsi" w:cs="Arial"/>
          <w:lang w:val="en-GB"/>
        </w:rPr>
      </w:pPr>
    </w:p>
    <w:p w:rsidR="00A53355" w:rsidRDefault="00A53355" w:rsidP="00A53355">
      <w:pPr>
        <w:spacing w:after="0" w:line="240" w:lineRule="auto"/>
        <w:ind w:left="720"/>
        <w:contextualSpacing/>
        <w:rPr>
          <w:rFonts w:asciiTheme="minorHAnsi" w:eastAsia="MS ??" w:hAnsiTheme="minorHAnsi" w:cs="Arial"/>
          <w:lang w:val="en-GB" w:eastAsia="ja-JP"/>
        </w:rPr>
      </w:pPr>
    </w:p>
    <w:p w:rsidR="00A53355" w:rsidRPr="005B6277" w:rsidRDefault="00A53355" w:rsidP="00A53355">
      <w:pPr>
        <w:spacing w:after="0" w:line="240" w:lineRule="auto"/>
        <w:ind w:left="720"/>
        <w:contextualSpacing/>
        <w:rPr>
          <w:rFonts w:asciiTheme="minorHAnsi" w:eastAsia="MS ??" w:hAnsiTheme="minorHAnsi" w:cs="Arial"/>
          <w:lang w:val="en-GB" w:eastAsia="ja-JP"/>
        </w:rPr>
      </w:pPr>
    </w:p>
    <w:p w:rsidR="00A53355" w:rsidRPr="005B6277" w:rsidRDefault="00A53355" w:rsidP="00C74620">
      <w:pPr>
        <w:spacing w:after="0" w:line="240" w:lineRule="auto"/>
        <w:jc w:val="center"/>
        <w:rPr>
          <w:rFonts w:asciiTheme="minorHAnsi" w:eastAsia="Times New Roman" w:hAnsiTheme="minorHAnsi" w:cs="Arial"/>
          <w:b/>
          <w:lang w:val="en-GB"/>
        </w:rPr>
      </w:pPr>
      <w:r w:rsidRPr="005B6277">
        <w:rPr>
          <w:rFonts w:asciiTheme="minorHAnsi" w:eastAsia="Times New Roman" w:hAnsiTheme="minorHAnsi" w:cs="Arial"/>
          <w:b/>
          <w:lang w:val="en-GB"/>
        </w:rPr>
        <w:t>FOR MORE INFORMATION:</w:t>
      </w:r>
    </w:p>
    <w:p w:rsidR="00A53355" w:rsidRPr="005B6277" w:rsidRDefault="00A454C4" w:rsidP="00A53355">
      <w:pPr>
        <w:spacing w:after="0" w:line="240" w:lineRule="auto"/>
        <w:jc w:val="center"/>
        <w:rPr>
          <w:rFonts w:asciiTheme="minorHAnsi" w:eastAsia="Times New Roman" w:hAnsiTheme="minorHAnsi" w:cs="Arial"/>
          <w:lang w:val="en-GB"/>
        </w:rPr>
      </w:pPr>
      <w:r>
        <w:rPr>
          <w:rFonts w:asciiTheme="minorHAnsi" w:eastAsia="Times New Roman" w:hAnsiTheme="minorHAnsi" w:cs="Arial"/>
          <w:lang w:val="en-GB"/>
        </w:rPr>
        <w:t xml:space="preserve">Phone:  01 </w:t>
      </w:r>
      <w:r w:rsidR="00A53355" w:rsidRPr="005B6277">
        <w:rPr>
          <w:rFonts w:asciiTheme="minorHAnsi" w:eastAsia="Times New Roman" w:hAnsiTheme="minorHAnsi" w:cs="Arial"/>
          <w:lang w:val="en-GB"/>
        </w:rPr>
        <w:t xml:space="preserve">6791032 or email: </w:t>
      </w:r>
      <w:hyperlink r:id="rId9" w:history="1">
        <w:r w:rsidR="00A53355" w:rsidRPr="005B6277">
          <w:rPr>
            <w:rStyle w:val="Hyperlink"/>
            <w:rFonts w:asciiTheme="minorHAnsi" w:eastAsia="Times New Roman" w:hAnsiTheme="minorHAnsi" w:cs="Arial"/>
            <w:lang w:val="en-GB"/>
          </w:rPr>
          <w:t>hello@alone.ie</w:t>
        </w:r>
      </w:hyperlink>
    </w:p>
    <w:p w:rsidR="00A53355" w:rsidRDefault="00A53355" w:rsidP="00A53355">
      <w:pPr>
        <w:spacing w:after="0" w:line="240" w:lineRule="auto"/>
        <w:jc w:val="center"/>
        <w:rPr>
          <w:rFonts w:asciiTheme="minorHAnsi" w:eastAsia="Times New Roman" w:hAnsiTheme="minorHAnsi" w:cs="Arial"/>
          <w:lang w:val="en-GB"/>
        </w:rPr>
      </w:pPr>
      <w:r w:rsidRPr="005B6277">
        <w:rPr>
          <w:rFonts w:asciiTheme="minorHAnsi" w:eastAsia="Times New Roman" w:hAnsiTheme="minorHAnsi" w:cs="Arial"/>
          <w:lang w:val="en-GB"/>
        </w:rPr>
        <w:t xml:space="preserve">Address:  ALONE, Olympic House, </w:t>
      </w:r>
      <w:proofErr w:type="spellStart"/>
      <w:r w:rsidRPr="005B6277">
        <w:rPr>
          <w:rFonts w:asciiTheme="minorHAnsi" w:eastAsia="Times New Roman" w:hAnsiTheme="minorHAnsi" w:cs="Arial"/>
          <w:lang w:val="en-GB"/>
        </w:rPr>
        <w:t>Pleasants</w:t>
      </w:r>
      <w:proofErr w:type="spellEnd"/>
      <w:r w:rsidRPr="005B6277">
        <w:rPr>
          <w:rFonts w:asciiTheme="minorHAnsi" w:eastAsia="Times New Roman" w:hAnsiTheme="minorHAnsi" w:cs="Arial"/>
          <w:lang w:val="en-GB"/>
        </w:rPr>
        <w:t xml:space="preserve"> St., Dublin 8</w:t>
      </w:r>
    </w:p>
    <w:p w:rsidR="00C966B1" w:rsidRDefault="00C966B1" w:rsidP="00A53355">
      <w:pPr>
        <w:spacing w:after="0" w:line="240" w:lineRule="auto"/>
        <w:jc w:val="center"/>
        <w:rPr>
          <w:rFonts w:asciiTheme="minorHAnsi" w:eastAsia="Times New Roman" w:hAnsiTheme="minorHAnsi" w:cs="Arial"/>
          <w:lang w:val="en-GB"/>
        </w:rPr>
      </w:pPr>
      <w:r>
        <w:rPr>
          <w:rFonts w:asciiTheme="minorHAnsi" w:eastAsia="Times New Roman" w:hAnsiTheme="minorHAnsi" w:cs="Arial"/>
          <w:lang w:val="en-GB"/>
        </w:rPr>
        <w:t xml:space="preserve">ALONE North East, Aspen House, 76 </w:t>
      </w:r>
      <w:proofErr w:type="spellStart"/>
      <w:r>
        <w:rPr>
          <w:rFonts w:asciiTheme="minorHAnsi" w:eastAsia="Times New Roman" w:hAnsiTheme="minorHAnsi" w:cs="Arial"/>
          <w:lang w:val="en-GB"/>
        </w:rPr>
        <w:t>Seatown</w:t>
      </w:r>
      <w:proofErr w:type="spellEnd"/>
      <w:r>
        <w:rPr>
          <w:rFonts w:asciiTheme="minorHAnsi" w:eastAsia="Times New Roman" w:hAnsiTheme="minorHAnsi" w:cs="Arial"/>
          <w:lang w:val="en-GB"/>
        </w:rPr>
        <w:t>, Dundalk, Co. Louth</w:t>
      </w:r>
    </w:p>
    <w:p w:rsidR="00A454C4" w:rsidRDefault="00A454C4" w:rsidP="00A53355">
      <w:pPr>
        <w:spacing w:after="0" w:line="240" w:lineRule="auto"/>
        <w:jc w:val="center"/>
        <w:rPr>
          <w:rFonts w:asciiTheme="minorHAnsi" w:eastAsia="Times New Roman" w:hAnsiTheme="minorHAnsi" w:cs="Arial"/>
          <w:lang w:val="en-GB"/>
        </w:rPr>
      </w:pPr>
      <w:r>
        <w:rPr>
          <w:rFonts w:asciiTheme="minorHAnsi" w:eastAsia="Times New Roman" w:hAnsiTheme="minorHAnsi" w:cs="Arial"/>
          <w:lang w:val="en-GB"/>
        </w:rPr>
        <w:t>Professionals Phone: 01 2233632</w:t>
      </w:r>
    </w:p>
    <w:p w:rsidR="00A454C4" w:rsidRPr="005B6277" w:rsidRDefault="00A454C4" w:rsidP="00A53355">
      <w:pPr>
        <w:spacing w:after="0" w:line="240" w:lineRule="auto"/>
        <w:jc w:val="center"/>
        <w:rPr>
          <w:rFonts w:asciiTheme="minorHAnsi" w:eastAsia="Times New Roman" w:hAnsiTheme="minorHAnsi" w:cs="Arial"/>
          <w:lang w:val="en-GB"/>
        </w:rPr>
      </w:pPr>
      <w:r>
        <w:rPr>
          <w:rFonts w:asciiTheme="minorHAnsi" w:eastAsia="Times New Roman" w:hAnsiTheme="minorHAnsi" w:cs="Arial"/>
          <w:lang w:val="en-GB"/>
        </w:rPr>
        <w:t>National Helpline: 0818 222 024</w:t>
      </w:r>
    </w:p>
    <w:p w:rsidR="00A53355" w:rsidRPr="00C40C52" w:rsidRDefault="00A53355" w:rsidP="00282F78">
      <w:pPr>
        <w:rPr>
          <w:sz w:val="24"/>
          <w:szCs w:val="24"/>
        </w:rPr>
      </w:pPr>
    </w:p>
    <w:sectPr w:rsidR="00A53355" w:rsidRPr="00C40C52" w:rsidSect="00013992">
      <w:headerReference w:type="default"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4F0" w:rsidRDefault="008B74F0" w:rsidP="00A7698A">
      <w:pPr>
        <w:spacing w:after="0" w:line="240" w:lineRule="auto"/>
      </w:pPr>
      <w:r>
        <w:separator/>
      </w:r>
    </w:p>
  </w:endnote>
  <w:endnote w:type="continuationSeparator" w:id="0">
    <w:p w:rsidR="008B74F0" w:rsidRDefault="008B74F0" w:rsidP="00A769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2C" w:rsidRDefault="00512C7C">
    <w:pPr>
      <w:pStyle w:val="Footer"/>
    </w:pPr>
    <w:r>
      <w:rPr>
        <w:noProof/>
        <w:lang w:val="en-IE" w:eastAsia="en-IE"/>
      </w:rPr>
      <w:drawing>
        <wp:anchor distT="0" distB="0" distL="114300" distR="114300" simplePos="0" relativeHeight="251672576" behindDoc="0" locked="0" layoutInCell="1" allowOverlap="1">
          <wp:simplePos x="0" y="0"/>
          <wp:positionH relativeFrom="margin">
            <wp:posOffset>1076325</wp:posOffset>
          </wp:positionH>
          <wp:positionV relativeFrom="paragraph">
            <wp:posOffset>-59799</wp:posOffset>
          </wp:positionV>
          <wp:extent cx="3597275" cy="444718"/>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ona.d\AppData\Local\Microsoft\Windows\Temporary Internet Files\Content.Word\kitemarks.g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3597275" cy="444718"/>
                  </a:xfrm>
                  <a:prstGeom prst="rect">
                    <a:avLst/>
                  </a:prstGeom>
                  <a:noFill/>
                  <a:ln>
                    <a:noFill/>
                  </a:ln>
                </pic:spPr>
              </pic:pic>
            </a:graphicData>
          </a:graphic>
        </wp:anchor>
      </w:drawing>
    </w:r>
    <w:r w:rsidR="00FA54AC">
      <w:t>FRM 29 Rev 5</w:t>
    </w:r>
    <w:r w:rsidR="00E11A6B" w:rsidRPr="00E11A6B">
      <w:rPr>
        <w:noProof/>
        <w:lang w:val="en-GB" w:eastAsia="en-GB"/>
      </w:rPr>
      <w:pict>
        <v:line id="Straight Connector 11" o:spid="_x0000_s40963" style="position:absolute;z-index:251665408;visibility:visible;mso-position-horizontal-relative:text;mso-position-vertical-relative:text" from="-9pt,-18.05pt" to="46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" strokecolor="#c0504d [3205]" strokeweight="2pt">
          <v:shadow on="t" color="black" opacity="24903f" origin=",.5" offset="0,.55556mm"/>
        </v:line>
      </w:pict>
    </w:r>
    <w:r w:rsidR="00E11A6B" w:rsidRPr="00E11A6B">
      <w:rPr>
        <w:noProof/>
        <w:lang w:val="en-GB" w:eastAsia="en-GB"/>
      </w:rPr>
      <w:pict>
        <v:shapetype id="_x0000_t202" coordsize="21600,21600" o:spt="202" path="m,l,21600r21600,l21600,xe">
          <v:stroke joinstyle="miter"/>
          <v:path gradientshapeok="t" o:connecttype="rect"/>
        </v:shapetype>
        <v:shape id="Text Box 2" o:spid="_x0000_s40962" type="#_x0000_t202" style="position:absolute;margin-left:301.5pt;margin-top:-4.5pt;width:74pt;height:20.5pt;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" filled="f" stroked="f">
          <v:textbox>
            <w:txbxContent>
              <w:p w:rsidR="009E182C" w:rsidRDefault="009E182C" w:rsidP="00972081"/>
            </w:txbxContent>
          </v:textbox>
        </v:shape>
      </w:pict>
    </w:r>
    <w:r w:rsidR="00E11A6B" w:rsidRPr="00E11A6B">
      <w:rPr>
        <w:noProof/>
        <w:lang w:val="en-GB" w:eastAsia="en-GB"/>
      </w:rPr>
      <w:pict>
        <v:shape id="Text Box 9" o:spid="_x0000_s40961" type="#_x0000_t202" style="position:absolute;margin-left:308.5pt;margin-top:-3.05pt;width:74pt;height:20.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" filled="f" stroked="f">
          <v:textbox>
            <w:txbxContent>
              <w:p w:rsidR="009E182C" w:rsidRDefault="009E182C"/>
            </w:txbxContent>
          </v:textbox>
        </v:shape>
      </w:pic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4F0" w:rsidRDefault="008B74F0" w:rsidP="00A7698A">
      <w:pPr>
        <w:spacing w:after="0" w:line="240" w:lineRule="auto"/>
      </w:pPr>
      <w:r>
        <w:separator/>
      </w:r>
    </w:p>
  </w:footnote>
  <w:footnote w:type="continuationSeparator" w:id="0">
    <w:p w:rsidR="008B74F0" w:rsidRDefault="008B74F0" w:rsidP="00A769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2C" w:rsidRDefault="00E11A6B" w:rsidP="00171E3F">
    <w:r w:rsidRPr="00E11A6B">
      <w:rPr>
        <w:noProof/>
        <w:lang w:val="en-GB" w:eastAsia="en-GB"/>
      </w:rPr>
      <w:pict>
        <v:shapetype id="_x0000_t202" coordsize="21600,21600" o:spt="202" path="m,l,21600r21600,l21600,xe">
          <v:stroke joinstyle="miter"/>
          <v:path gradientshapeok="t" o:connecttype="rect"/>
        </v:shapetype>
        <v:shape id="Text Box 1" o:spid="_x0000_s40965" type="#_x0000_t202" style="position:absolute;margin-left:-41pt;margin-top:-18pt;width:108.05pt;height:81pt;z-index:2516715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" filled="f" stroked="f">
          <v:textbox>
            <w:txbxContent>
              <w:p w:rsidR="0043756A" w:rsidRDefault="0043756A"/>
            </w:txbxContent>
          </v:textbox>
        </v:shape>
      </w:pict>
    </w:r>
    <w:r w:rsidRPr="00E11A6B">
      <w:rPr>
        <w:noProof/>
        <w:lang w:val="en-GB" w:eastAsia="en-GB"/>
      </w:rPr>
      <w:pict>
        <v:shape id="Text Box 12" o:spid="_x0000_s40964" type="#_x0000_t202" style="position:absolute;margin-left:351pt;margin-top:-27pt;width:173pt;height:8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" filled="f" stroked="f">
          <v:textbox>
            <w:txbxContent>
              <w:p w:rsidR="009E182C" w:rsidRDefault="00704853">
                <w:r>
                  <w:rPr>
                    <w:noProof/>
                    <w:lang w:val="en-IE" w:eastAsia="en-IE"/>
                  </w:rPr>
                  <w:drawing>
                    <wp:inline distT="0" distB="0" distL="0" distR="0">
                      <wp:extent cx="1609725" cy="975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ONE-Logo+Endlin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09725" cy="975360"/>
                              </a:xfrm>
                              <a:prstGeom prst="rect">
                                <a:avLst/>
                              </a:prstGeom>
                            </pic:spPr>
                          </pic:pic>
                        </a:graphicData>
                      </a:graphic>
                    </wp:inline>
                  </w:drawing>
                </w:r>
              </w:p>
            </w:txbxContent>
          </v:textbox>
        </v:shape>
      </w:pict>
    </w:r>
  </w:p>
  <w:p w:rsidR="009E182C" w:rsidRDefault="009E182C"/>
  <w:p w:rsidR="009E182C" w:rsidRDefault="009E182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A7D5D"/>
    <w:multiLevelType w:val="hybridMultilevel"/>
    <w:tmpl w:val="D108CE60"/>
    <w:lvl w:ilvl="0" w:tplc="D728A454">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CF46BE"/>
    <w:multiLevelType w:val="hybridMultilevel"/>
    <w:tmpl w:val="2502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966A90"/>
    <w:multiLevelType w:val="hybridMultilevel"/>
    <w:tmpl w:val="D796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8A2063"/>
    <w:multiLevelType w:val="hybridMultilevel"/>
    <w:tmpl w:val="54B05FB8"/>
    <w:lvl w:ilvl="0" w:tplc="18090001">
      <w:start w:val="1"/>
      <w:numFmt w:val="bullet"/>
      <w:lvlText w:val=""/>
      <w:lvlJc w:val="left"/>
      <w:pPr>
        <w:ind w:left="717" w:hanging="360"/>
      </w:pPr>
      <w:rPr>
        <w:rFonts w:ascii="Symbol" w:hAnsi="Symbol"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4">
    <w:nsid w:val="441F1A5C"/>
    <w:multiLevelType w:val="hybridMultilevel"/>
    <w:tmpl w:val="E5CE93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5CC00D2"/>
    <w:multiLevelType w:val="hybridMultilevel"/>
    <w:tmpl w:val="65EECF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A657E6C"/>
    <w:multiLevelType w:val="hybridMultilevel"/>
    <w:tmpl w:val="7C5653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6BC5946"/>
    <w:multiLevelType w:val="hybridMultilevel"/>
    <w:tmpl w:val="355A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2"/>
  </w:num>
  <w:num w:numId="5">
    <w:abstractNumId w:val="0"/>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1986"/>
    <o:shapelayout v:ext="edit">
      <o:idmap v:ext="edit" data="40"/>
    </o:shapelayout>
  </w:hdrShapeDefaults>
  <w:footnotePr>
    <w:footnote w:id="-1"/>
    <w:footnote w:id="0"/>
  </w:footnotePr>
  <w:endnotePr>
    <w:endnote w:id="-1"/>
    <w:endnote w:id="0"/>
  </w:endnotePr>
  <w:compat/>
  <w:rsids>
    <w:rsidRoot w:val="00164A05"/>
    <w:rsid w:val="000014BF"/>
    <w:rsid w:val="0000228A"/>
    <w:rsid w:val="0000383B"/>
    <w:rsid w:val="0001166D"/>
    <w:rsid w:val="00013992"/>
    <w:rsid w:val="0003059C"/>
    <w:rsid w:val="00034F94"/>
    <w:rsid w:val="00035D1F"/>
    <w:rsid w:val="00037F49"/>
    <w:rsid w:val="00064578"/>
    <w:rsid w:val="000815C2"/>
    <w:rsid w:val="00082AE7"/>
    <w:rsid w:val="00083C81"/>
    <w:rsid w:val="00091893"/>
    <w:rsid w:val="00092152"/>
    <w:rsid w:val="000A0659"/>
    <w:rsid w:val="000A0AF8"/>
    <w:rsid w:val="000B296E"/>
    <w:rsid w:val="000B4A88"/>
    <w:rsid w:val="000B5895"/>
    <w:rsid w:val="000B6313"/>
    <w:rsid w:val="000C1C68"/>
    <w:rsid w:val="000C33CC"/>
    <w:rsid w:val="000D1302"/>
    <w:rsid w:val="000E4805"/>
    <w:rsid w:val="000E5BDD"/>
    <w:rsid w:val="00106424"/>
    <w:rsid w:val="00123475"/>
    <w:rsid w:val="00161F7D"/>
    <w:rsid w:val="00164A05"/>
    <w:rsid w:val="00171E3F"/>
    <w:rsid w:val="00195165"/>
    <w:rsid w:val="001A6591"/>
    <w:rsid w:val="001B0F4B"/>
    <w:rsid w:val="001C212B"/>
    <w:rsid w:val="001C6AA1"/>
    <w:rsid w:val="001E5310"/>
    <w:rsid w:val="001E596E"/>
    <w:rsid w:val="00213EBB"/>
    <w:rsid w:val="00214170"/>
    <w:rsid w:val="00235A15"/>
    <w:rsid w:val="0024727B"/>
    <w:rsid w:val="002506E2"/>
    <w:rsid w:val="00251D87"/>
    <w:rsid w:val="002574B9"/>
    <w:rsid w:val="0026355D"/>
    <w:rsid w:val="002666AB"/>
    <w:rsid w:val="00267CD0"/>
    <w:rsid w:val="00275ABF"/>
    <w:rsid w:val="00280680"/>
    <w:rsid w:val="00282F78"/>
    <w:rsid w:val="002839B2"/>
    <w:rsid w:val="00285EDC"/>
    <w:rsid w:val="002872BD"/>
    <w:rsid w:val="00290D6B"/>
    <w:rsid w:val="00291410"/>
    <w:rsid w:val="002A2EA9"/>
    <w:rsid w:val="002B418C"/>
    <w:rsid w:val="002B54FA"/>
    <w:rsid w:val="002C40A1"/>
    <w:rsid w:val="002C7281"/>
    <w:rsid w:val="002D1025"/>
    <w:rsid w:val="002D3B80"/>
    <w:rsid w:val="002E048F"/>
    <w:rsid w:val="002E14D3"/>
    <w:rsid w:val="002E34B6"/>
    <w:rsid w:val="002F2E49"/>
    <w:rsid w:val="0030627D"/>
    <w:rsid w:val="00311EA5"/>
    <w:rsid w:val="00317B39"/>
    <w:rsid w:val="003338B7"/>
    <w:rsid w:val="0034378B"/>
    <w:rsid w:val="00354E65"/>
    <w:rsid w:val="00377110"/>
    <w:rsid w:val="00380FD3"/>
    <w:rsid w:val="003932DF"/>
    <w:rsid w:val="003A37CC"/>
    <w:rsid w:val="003A694B"/>
    <w:rsid w:val="003A7ED6"/>
    <w:rsid w:val="003D4EED"/>
    <w:rsid w:val="003D54FD"/>
    <w:rsid w:val="003E02AC"/>
    <w:rsid w:val="003E2DF7"/>
    <w:rsid w:val="003E311B"/>
    <w:rsid w:val="00401077"/>
    <w:rsid w:val="0041024F"/>
    <w:rsid w:val="004132E4"/>
    <w:rsid w:val="004172AF"/>
    <w:rsid w:val="0042097B"/>
    <w:rsid w:val="004217F5"/>
    <w:rsid w:val="00423A71"/>
    <w:rsid w:val="00426646"/>
    <w:rsid w:val="00431DB4"/>
    <w:rsid w:val="0043756A"/>
    <w:rsid w:val="00442601"/>
    <w:rsid w:val="00442A46"/>
    <w:rsid w:val="0044462D"/>
    <w:rsid w:val="004447FE"/>
    <w:rsid w:val="00451BD0"/>
    <w:rsid w:val="0045246A"/>
    <w:rsid w:val="0045351E"/>
    <w:rsid w:val="004569D8"/>
    <w:rsid w:val="00456A9F"/>
    <w:rsid w:val="00460E00"/>
    <w:rsid w:val="00476C8D"/>
    <w:rsid w:val="004840F5"/>
    <w:rsid w:val="004A2EB8"/>
    <w:rsid w:val="004B223F"/>
    <w:rsid w:val="004C36A8"/>
    <w:rsid w:val="004F4D74"/>
    <w:rsid w:val="00504087"/>
    <w:rsid w:val="00512B98"/>
    <w:rsid w:val="00512C7C"/>
    <w:rsid w:val="005138C2"/>
    <w:rsid w:val="00526B3E"/>
    <w:rsid w:val="0053310F"/>
    <w:rsid w:val="005349FF"/>
    <w:rsid w:val="00543764"/>
    <w:rsid w:val="0054393C"/>
    <w:rsid w:val="00571EFA"/>
    <w:rsid w:val="00574CF9"/>
    <w:rsid w:val="00582F18"/>
    <w:rsid w:val="005970F5"/>
    <w:rsid w:val="005A333D"/>
    <w:rsid w:val="005A4F9F"/>
    <w:rsid w:val="005A550B"/>
    <w:rsid w:val="005B30A0"/>
    <w:rsid w:val="005B7936"/>
    <w:rsid w:val="005C5C77"/>
    <w:rsid w:val="005C787C"/>
    <w:rsid w:val="005D3A71"/>
    <w:rsid w:val="005D5E3A"/>
    <w:rsid w:val="005E7389"/>
    <w:rsid w:val="005F3C71"/>
    <w:rsid w:val="0060159E"/>
    <w:rsid w:val="006135BA"/>
    <w:rsid w:val="0062177A"/>
    <w:rsid w:val="00621F8E"/>
    <w:rsid w:val="0062230C"/>
    <w:rsid w:val="00626E5D"/>
    <w:rsid w:val="006272A5"/>
    <w:rsid w:val="00631FD3"/>
    <w:rsid w:val="00635A2F"/>
    <w:rsid w:val="006430FD"/>
    <w:rsid w:val="00644344"/>
    <w:rsid w:val="00644E69"/>
    <w:rsid w:val="00644EAE"/>
    <w:rsid w:val="006514AE"/>
    <w:rsid w:val="00663202"/>
    <w:rsid w:val="00665ABA"/>
    <w:rsid w:val="006A2E56"/>
    <w:rsid w:val="006B0B0A"/>
    <w:rsid w:val="006B50EE"/>
    <w:rsid w:val="006C0B90"/>
    <w:rsid w:val="006F4ADB"/>
    <w:rsid w:val="00704853"/>
    <w:rsid w:val="00710071"/>
    <w:rsid w:val="00712569"/>
    <w:rsid w:val="00724CE8"/>
    <w:rsid w:val="00730190"/>
    <w:rsid w:val="00736666"/>
    <w:rsid w:val="007416C5"/>
    <w:rsid w:val="00744B15"/>
    <w:rsid w:val="007474D4"/>
    <w:rsid w:val="00775E04"/>
    <w:rsid w:val="007808C4"/>
    <w:rsid w:val="007D1C7A"/>
    <w:rsid w:val="007D2B80"/>
    <w:rsid w:val="007D6553"/>
    <w:rsid w:val="007D685B"/>
    <w:rsid w:val="007E0E28"/>
    <w:rsid w:val="007F0927"/>
    <w:rsid w:val="007F7787"/>
    <w:rsid w:val="008003AB"/>
    <w:rsid w:val="00804211"/>
    <w:rsid w:val="0080545B"/>
    <w:rsid w:val="008055A8"/>
    <w:rsid w:val="008066DC"/>
    <w:rsid w:val="00812EDD"/>
    <w:rsid w:val="00816942"/>
    <w:rsid w:val="00820AB0"/>
    <w:rsid w:val="008250C0"/>
    <w:rsid w:val="00832F99"/>
    <w:rsid w:val="00850691"/>
    <w:rsid w:val="00853FE5"/>
    <w:rsid w:val="00856A0D"/>
    <w:rsid w:val="00865B0C"/>
    <w:rsid w:val="00875577"/>
    <w:rsid w:val="00881607"/>
    <w:rsid w:val="00885B31"/>
    <w:rsid w:val="00891EEA"/>
    <w:rsid w:val="008A44E8"/>
    <w:rsid w:val="008B31A0"/>
    <w:rsid w:val="008B3EF1"/>
    <w:rsid w:val="008B74F0"/>
    <w:rsid w:val="008C7B58"/>
    <w:rsid w:val="008E552B"/>
    <w:rsid w:val="008E5B12"/>
    <w:rsid w:val="008E754C"/>
    <w:rsid w:val="008F5527"/>
    <w:rsid w:val="008F576E"/>
    <w:rsid w:val="00917E4F"/>
    <w:rsid w:val="00922B43"/>
    <w:rsid w:val="009235D7"/>
    <w:rsid w:val="00933853"/>
    <w:rsid w:val="00934569"/>
    <w:rsid w:val="00934A4E"/>
    <w:rsid w:val="00937FB4"/>
    <w:rsid w:val="0095496B"/>
    <w:rsid w:val="0096288C"/>
    <w:rsid w:val="00972081"/>
    <w:rsid w:val="009725CB"/>
    <w:rsid w:val="00980A51"/>
    <w:rsid w:val="00987C60"/>
    <w:rsid w:val="009C5C4C"/>
    <w:rsid w:val="009D5D52"/>
    <w:rsid w:val="009E07B5"/>
    <w:rsid w:val="009E182C"/>
    <w:rsid w:val="00A00A77"/>
    <w:rsid w:val="00A01022"/>
    <w:rsid w:val="00A1140D"/>
    <w:rsid w:val="00A25553"/>
    <w:rsid w:val="00A44B0D"/>
    <w:rsid w:val="00A454C4"/>
    <w:rsid w:val="00A463CE"/>
    <w:rsid w:val="00A4704F"/>
    <w:rsid w:val="00A53355"/>
    <w:rsid w:val="00A57D46"/>
    <w:rsid w:val="00A660B4"/>
    <w:rsid w:val="00A71E65"/>
    <w:rsid w:val="00A761BE"/>
    <w:rsid w:val="00A7698A"/>
    <w:rsid w:val="00A836E2"/>
    <w:rsid w:val="00A9382B"/>
    <w:rsid w:val="00A94FBD"/>
    <w:rsid w:val="00AB3454"/>
    <w:rsid w:val="00AC41B0"/>
    <w:rsid w:val="00AC64E0"/>
    <w:rsid w:val="00AD33DB"/>
    <w:rsid w:val="00AD74A8"/>
    <w:rsid w:val="00AE563A"/>
    <w:rsid w:val="00AF554A"/>
    <w:rsid w:val="00B33D01"/>
    <w:rsid w:val="00B355DA"/>
    <w:rsid w:val="00B424D3"/>
    <w:rsid w:val="00B45BBD"/>
    <w:rsid w:val="00B533BF"/>
    <w:rsid w:val="00B8302C"/>
    <w:rsid w:val="00B94AA2"/>
    <w:rsid w:val="00B96343"/>
    <w:rsid w:val="00BA5DE0"/>
    <w:rsid w:val="00BA6ADE"/>
    <w:rsid w:val="00BB095A"/>
    <w:rsid w:val="00BB471F"/>
    <w:rsid w:val="00BC17C4"/>
    <w:rsid w:val="00BC37A5"/>
    <w:rsid w:val="00BD129E"/>
    <w:rsid w:val="00BE024F"/>
    <w:rsid w:val="00BE496D"/>
    <w:rsid w:val="00BE7725"/>
    <w:rsid w:val="00BF2E48"/>
    <w:rsid w:val="00C053E6"/>
    <w:rsid w:val="00C1190D"/>
    <w:rsid w:val="00C11D86"/>
    <w:rsid w:val="00C13C40"/>
    <w:rsid w:val="00C241F3"/>
    <w:rsid w:val="00C26B0F"/>
    <w:rsid w:val="00C27F87"/>
    <w:rsid w:val="00C32821"/>
    <w:rsid w:val="00C343EE"/>
    <w:rsid w:val="00C37650"/>
    <w:rsid w:val="00C40C52"/>
    <w:rsid w:val="00C43B56"/>
    <w:rsid w:val="00C44777"/>
    <w:rsid w:val="00C45061"/>
    <w:rsid w:val="00C57399"/>
    <w:rsid w:val="00C74620"/>
    <w:rsid w:val="00C8520A"/>
    <w:rsid w:val="00C94CE4"/>
    <w:rsid w:val="00C966B1"/>
    <w:rsid w:val="00C96B13"/>
    <w:rsid w:val="00CB5816"/>
    <w:rsid w:val="00CB5D84"/>
    <w:rsid w:val="00CD723D"/>
    <w:rsid w:val="00D1003A"/>
    <w:rsid w:val="00D21278"/>
    <w:rsid w:val="00D425CD"/>
    <w:rsid w:val="00D5327B"/>
    <w:rsid w:val="00D5482B"/>
    <w:rsid w:val="00D54D3E"/>
    <w:rsid w:val="00D5558E"/>
    <w:rsid w:val="00D56F34"/>
    <w:rsid w:val="00D612E9"/>
    <w:rsid w:val="00D93AFF"/>
    <w:rsid w:val="00D93B39"/>
    <w:rsid w:val="00DA2349"/>
    <w:rsid w:val="00DA488C"/>
    <w:rsid w:val="00DA66ED"/>
    <w:rsid w:val="00DB1F63"/>
    <w:rsid w:val="00DB2CE0"/>
    <w:rsid w:val="00DC62BA"/>
    <w:rsid w:val="00DD4648"/>
    <w:rsid w:val="00DD75D2"/>
    <w:rsid w:val="00DF5348"/>
    <w:rsid w:val="00E002BC"/>
    <w:rsid w:val="00E01B1D"/>
    <w:rsid w:val="00E11A6B"/>
    <w:rsid w:val="00E273AC"/>
    <w:rsid w:val="00E31BC6"/>
    <w:rsid w:val="00E5051E"/>
    <w:rsid w:val="00E64F2B"/>
    <w:rsid w:val="00E65B00"/>
    <w:rsid w:val="00E67710"/>
    <w:rsid w:val="00E83B15"/>
    <w:rsid w:val="00E8588A"/>
    <w:rsid w:val="00E90CBF"/>
    <w:rsid w:val="00E91965"/>
    <w:rsid w:val="00EA192B"/>
    <w:rsid w:val="00EA5075"/>
    <w:rsid w:val="00EB0D97"/>
    <w:rsid w:val="00EC4605"/>
    <w:rsid w:val="00EC4B20"/>
    <w:rsid w:val="00EC52E1"/>
    <w:rsid w:val="00EC7E5E"/>
    <w:rsid w:val="00ED499E"/>
    <w:rsid w:val="00ED7024"/>
    <w:rsid w:val="00ED7649"/>
    <w:rsid w:val="00EE7C2E"/>
    <w:rsid w:val="00EF0DAA"/>
    <w:rsid w:val="00F16543"/>
    <w:rsid w:val="00F16788"/>
    <w:rsid w:val="00F23348"/>
    <w:rsid w:val="00F26BDD"/>
    <w:rsid w:val="00F308FC"/>
    <w:rsid w:val="00F401DF"/>
    <w:rsid w:val="00F456CB"/>
    <w:rsid w:val="00F4684C"/>
    <w:rsid w:val="00F653C8"/>
    <w:rsid w:val="00F72736"/>
    <w:rsid w:val="00F75578"/>
    <w:rsid w:val="00F84A95"/>
    <w:rsid w:val="00F91E51"/>
    <w:rsid w:val="00FA54AC"/>
    <w:rsid w:val="00FB3519"/>
    <w:rsid w:val="00FC7163"/>
    <w:rsid w:val="00FE3BB1"/>
    <w:rsid w:val="00FE6B92"/>
    <w:rsid w:val="00FF39B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82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9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698A"/>
  </w:style>
  <w:style w:type="paragraph" w:styleId="Footer">
    <w:name w:val="footer"/>
    <w:basedOn w:val="Normal"/>
    <w:link w:val="FooterChar"/>
    <w:uiPriority w:val="99"/>
    <w:unhideWhenUsed/>
    <w:rsid w:val="00A769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698A"/>
  </w:style>
  <w:style w:type="paragraph" w:styleId="BalloonText">
    <w:name w:val="Balloon Text"/>
    <w:basedOn w:val="Normal"/>
    <w:link w:val="BalloonTextChar"/>
    <w:uiPriority w:val="99"/>
    <w:semiHidden/>
    <w:unhideWhenUsed/>
    <w:rsid w:val="00A7698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698A"/>
    <w:rPr>
      <w:rFonts w:ascii="Lucida Grande" w:hAnsi="Lucida Grande" w:cs="Lucida Grande"/>
      <w:sz w:val="18"/>
      <w:szCs w:val="18"/>
    </w:rPr>
  </w:style>
  <w:style w:type="paragraph" w:styleId="ListParagraph">
    <w:name w:val="List Paragraph"/>
    <w:basedOn w:val="Normal"/>
    <w:uiPriority w:val="99"/>
    <w:qFormat/>
    <w:rsid w:val="00BA5DE0"/>
    <w:pPr>
      <w:spacing w:after="0" w:line="240" w:lineRule="auto"/>
      <w:ind w:left="720"/>
      <w:contextualSpacing/>
    </w:pPr>
    <w:rPr>
      <w:rFonts w:eastAsia="MS ??"/>
      <w:sz w:val="24"/>
      <w:szCs w:val="24"/>
      <w:lang w:val="en-GB" w:eastAsia="ja-JP"/>
    </w:rPr>
  </w:style>
  <w:style w:type="character" w:styleId="Hyperlink">
    <w:name w:val="Hyperlink"/>
    <w:basedOn w:val="DefaultParagraphFont"/>
    <w:uiPriority w:val="99"/>
    <w:unhideWhenUsed/>
    <w:rsid w:val="00267CD0"/>
    <w:rPr>
      <w:color w:val="0000FF" w:themeColor="hyperlink"/>
      <w:u w:val="single"/>
    </w:rPr>
  </w:style>
  <w:style w:type="table" w:styleId="TableGrid">
    <w:name w:val="Table Grid"/>
    <w:basedOn w:val="TableNormal"/>
    <w:locked/>
    <w:rsid w:val="00164A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locked/>
    <w:rsid w:val="006B0B0A"/>
    <w:rPr>
      <w:rFonts w:eastAsia="Times New Roman"/>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969497">
      <w:bodyDiv w:val="1"/>
      <w:marLeft w:val="0"/>
      <w:marRight w:val="0"/>
      <w:marTop w:val="0"/>
      <w:marBottom w:val="0"/>
      <w:divBdr>
        <w:top w:val="none" w:sz="0" w:space="0" w:color="auto"/>
        <w:left w:val="none" w:sz="0" w:space="0" w:color="auto"/>
        <w:bottom w:val="none" w:sz="0" w:space="0" w:color="auto"/>
        <w:right w:val="none" w:sz="0" w:space="0" w:color="auto"/>
      </w:divBdr>
    </w:div>
    <w:div w:id="1883593660">
      <w:bodyDiv w:val="1"/>
      <w:marLeft w:val="0"/>
      <w:marRight w:val="0"/>
      <w:marTop w:val="0"/>
      <w:marBottom w:val="0"/>
      <w:divBdr>
        <w:top w:val="none" w:sz="0" w:space="0" w:color="auto"/>
        <w:left w:val="none" w:sz="0" w:space="0" w:color="auto"/>
        <w:bottom w:val="none" w:sz="0" w:space="0" w:color="auto"/>
        <w:right w:val="none" w:sz="0" w:space="0" w:color="auto"/>
      </w:divBdr>
    </w:div>
    <w:div w:id="206282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lo@alone.i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lo@alone.i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C259AA"/>
    <w:rsid w:val="00506979"/>
    <w:rsid w:val="00BF0ED9"/>
    <w:rsid w:val="00C259AA"/>
    <w:rsid w:val="00E2540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E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40B"/>
    <w:rPr>
      <w:color w:val="808080"/>
    </w:rPr>
  </w:style>
  <w:style w:type="paragraph" w:customStyle="1" w:styleId="366FB4C763EF4B8DAF1C4F4759DB85A9">
    <w:name w:val="366FB4C763EF4B8DAF1C4F4759DB85A9"/>
    <w:rsid w:val="00C259AA"/>
  </w:style>
  <w:style w:type="paragraph" w:customStyle="1" w:styleId="165C941416D645DF9C59D3727A7BC26A">
    <w:name w:val="165C941416D645DF9C59D3727A7BC26A"/>
    <w:rsid w:val="00E2540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8BEB6-7C88-465B-8E7F-8F7065F9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Carey</dc:creator>
  <cp:keywords/>
  <dc:description/>
  <cp:lastModifiedBy>Morning Louth</cp:lastModifiedBy>
  <cp:revision>7</cp:revision>
  <cp:lastPrinted>2017-07-24T15:53:00Z</cp:lastPrinted>
  <dcterms:created xsi:type="dcterms:W3CDTF">2018-03-09T11:16:00Z</dcterms:created>
  <dcterms:modified xsi:type="dcterms:W3CDTF">2020-05-25T12:19:00Z</dcterms:modified>
</cp:coreProperties>
</file>