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C787" w14:textId="77777777" w:rsidR="00203975" w:rsidRPr="00203975" w:rsidRDefault="00203975" w:rsidP="007B60D4">
      <w:pPr>
        <w:pStyle w:val="Heading1"/>
        <w:tabs>
          <w:tab w:val="left" w:pos="1875"/>
        </w:tabs>
        <w:spacing w:before="81" w:line="206" w:lineRule="auto"/>
        <w:ind w:left="739" w:right="1891" w:firstLine="0"/>
        <w:rPr>
          <w:color w:val="17365D" w:themeColor="text2" w:themeShade="BF"/>
          <w:w w:val="90"/>
          <w:sz w:val="36"/>
          <w:szCs w:val="36"/>
        </w:rPr>
      </w:pPr>
      <w:r>
        <w:rPr>
          <w:noProof/>
          <w:color w:val="1F497D" w:themeColor="text2"/>
          <w:w w:val="90"/>
          <w:sz w:val="36"/>
          <w:szCs w:val="36"/>
        </w:rPr>
        <w:drawing>
          <wp:anchor distT="0" distB="0" distL="114300" distR="114300" simplePos="0" relativeHeight="251659264" behindDoc="1" locked="0" layoutInCell="1" allowOverlap="1" wp14:anchorId="305DB3B9" wp14:editId="15C498DA">
            <wp:simplePos x="0" y="0"/>
            <wp:positionH relativeFrom="margin">
              <wp:posOffset>7248525</wp:posOffset>
            </wp:positionH>
            <wp:positionV relativeFrom="paragraph">
              <wp:posOffset>-504825</wp:posOffset>
            </wp:positionV>
            <wp:extent cx="1193165" cy="1192299"/>
            <wp:effectExtent l="0" t="0" r="6985" b="825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165" cy="1192299"/>
                    </a:xfrm>
                    <a:prstGeom prst="rect">
                      <a:avLst/>
                    </a:prstGeom>
                  </pic:spPr>
                </pic:pic>
              </a:graphicData>
            </a:graphic>
          </wp:anchor>
        </w:drawing>
      </w:r>
      <w:r w:rsidRPr="00203975">
        <w:rPr>
          <w:color w:val="17365D" w:themeColor="text2" w:themeShade="BF"/>
          <w:w w:val="90"/>
          <w:sz w:val="36"/>
          <w:szCs w:val="36"/>
        </w:rPr>
        <w:t>Sligo PPN</w:t>
      </w:r>
    </w:p>
    <w:p w14:paraId="427736BF" w14:textId="75308E40" w:rsidR="00633E4C" w:rsidRPr="00633E4C" w:rsidRDefault="00633E4C" w:rsidP="007B60D4">
      <w:pPr>
        <w:pStyle w:val="Heading1"/>
        <w:tabs>
          <w:tab w:val="left" w:pos="1875"/>
        </w:tabs>
        <w:spacing w:before="81" w:line="206" w:lineRule="auto"/>
        <w:ind w:left="739" w:right="1891" w:firstLine="0"/>
        <w:rPr>
          <w:color w:val="FF0000"/>
          <w:w w:val="90"/>
          <w:sz w:val="28"/>
          <w:szCs w:val="28"/>
        </w:rPr>
      </w:pPr>
    </w:p>
    <w:p w14:paraId="727C19C5" w14:textId="40552FD1" w:rsidR="007137E8" w:rsidRDefault="001F1901" w:rsidP="007B60D4">
      <w:pPr>
        <w:pStyle w:val="Heading1"/>
        <w:tabs>
          <w:tab w:val="left" w:pos="1875"/>
        </w:tabs>
        <w:spacing w:before="81" w:line="206" w:lineRule="auto"/>
        <w:ind w:left="739" w:right="1891" w:firstLine="0"/>
      </w:pPr>
      <w:r>
        <w:rPr>
          <w:noProof/>
        </w:rPr>
        <mc:AlternateContent>
          <mc:Choice Requires="wps">
            <w:drawing>
              <wp:anchor distT="45720" distB="45720" distL="114300" distR="114300" simplePos="0" relativeHeight="251663360" behindDoc="0" locked="0" layoutInCell="1" allowOverlap="1" wp14:anchorId="32E0D491" wp14:editId="7F32A21F">
                <wp:simplePos x="0" y="0"/>
                <wp:positionH relativeFrom="column">
                  <wp:posOffset>6168390</wp:posOffset>
                </wp:positionH>
                <wp:positionV relativeFrom="paragraph">
                  <wp:posOffset>911225</wp:posOffset>
                </wp:positionV>
                <wp:extent cx="2354580" cy="542925"/>
                <wp:effectExtent l="13970" t="12700" r="1270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42925"/>
                        </a:xfrm>
                        <a:prstGeom prst="rect">
                          <a:avLst/>
                        </a:prstGeom>
                        <a:solidFill>
                          <a:srgbClr val="FFFFFF"/>
                        </a:solidFill>
                        <a:ln w="9525">
                          <a:solidFill>
                            <a:srgbClr val="000000"/>
                          </a:solidFill>
                          <a:miter lim="800000"/>
                          <a:headEnd/>
                          <a:tailEnd/>
                        </a:ln>
                      </wps:spPr>
                      <wps:txbx>
                        <w:txbxContent>
                          <w:p w14:paraId="218764ED" w14:textId="77AD508E" w:rsidR="00FF007F" w:rsidRDefault="00FF00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0D491" id="_x0000_t202" coordsize="21600,21600" o:spt="202" path="m,l,21600r21600,l21600,xe">
                <v:stroke joinstyle="miter"/>
                <v:path gradientshapeok="t" o:connecttype="rect"/>
              </v:shapetype>
              <v:shape id="Text Box 2" o:spid="_x0000_s1026" type="#_x0000_t202" style="position:absolute;left:0;text-align:left;margin-left:485.7pt;margin-top:71.75pt;width:185.4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nFAIAACs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">
                <v:textbox>
                  <w:txbxContent>
                    <w:p w14:paraId="218764ED" w14:textId="77AD508E" w:rsidR="00FF007F" w:rsidRDefault="00FF007F"/>
                  </w:txbxContent>
                </v:textbox>
                <w10:wrap type="square"/>
              </v:shape>
            </w:pict>
          </mc:Fallback>
        </mc:AlternateContent>
      </w:r>
      <w:r>
        <w:rPr>
          <w:noProof/>
        </w:rPr>
        <mc:AlternateContent>
          <mc:Choice Requires="wps">
            <w:drawing>
              <wp:anchor distT="0" distB="0" distL="0" distR="0" simplePos="0" relativeHeight="251658240" behindDoc="1" locked="0" layoutInCell="1" allowOverlap="1" wp14:anchorId="5979BE0B" wp14:editId="7033F9B4">
                <wp:simplePos x="0" y="0"/>
                <wp:positionH relativeFrom="page">
                  <wp:posOffset>7063740</wp:posOffset>
                </wp:positionH>
                <wp:positionV relativeFrom="paragraph">
                  <wp:posOffset>514985</wp:posOffset>
                </wp:positionV>
                <wp:extent cx="2376170" cy="3962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396240"/>
                        </a:xfrm>
                        <a:prstGeom prst="rect">
                          <a:avLst/>
                        </a:prstGeom>
                        <a:solidFill>
                          <a:srgbClr val="5D5F56"/>
                        </a:solidFill>
                        <a:ln>
                          <a:noFill/>
                        </a:ln>
                      </wps:spPr>
                      <wps:txbx>
                        <w:txbxContent>
                          <w:p w14:paraId="13931F71" w14:textId="77777777" w:rsidR="007137E8" w:rsidRDefault="007137E8" w:rsidP="007137E8">
                            <w:pPr>
                              <w:spacing w:before="74"/>
                              <w:ind w:left="56"/>
                              <w:rPr>
                                <w:b/>
                                <w:color w:val="000000"/>
                                <w:sz w:val="20"/>
                              </w:rPr>
                            </w:pPr>
                            <w:r>
                              <w:rPr>
                                <w:b/>
                                <w:color w:val="FFFFFF"/>
                                <w:w w:val="85"/>
                                <w:sz w:val="20"/>
                              </w:rPr>
                              <w:t>Other</w:t>
                            </w:r>
                            <w:r>
                              <w:rPr>
                                <w:b/>
                                <w:color w:val="FFFFFF"/>
                                <w:spacing w:val="9"/>
                                <w:w w:val="85"/>
                                <w:sz w:val="20"/>
                              </w:rPr>
                              <w:t xml:space="preserve"> </w:t>
                            </w:r>
                            <w:r>
                              <w:rPr>
                                <w:b/>
                                <w:color w:val="FFFFFF"/>
                                <w:w w:val="85"/>
                                <w:sz w:val="20"/>
                              </w:rPr>
                              <w:t>Reps</w:t>
                            </w:r>
                            <w:r>
                              <w:rPr>
                                <w:b/>
                                <w:color w:val="FFFFFF"/>
                                <w:spacing w:val="9"/>
                                <w:w w:val="85"/>
                                <w:sz w:val="20"/>
                              </w:rPr>
                              <w:t xml:space="preserve"> </w:t>
                            </w:r>
                            <w:r>
                              <w:rPr>
                                <w:b/>
                                <w:color w:val="FFFFFF"/>
                                <w:w w:val="85"/>
                                <w:sz w:val="20"/>
                              </w:rPr>
                              <w:t>who</w:t>
                            </w:r>
                            <w:r>
                              <w:rPr>
                                <w:b/>
                                <w:color w:val="FFFFFF"/>
                                <w:spacing w:val="15"/>
                                <w:w w:val="85"/>
                                <w:sz w:val="20"/>
                              </w:rPr>
                              <w:t xml:space="preserve"> </w:t>
                            </w:r>
                            <w:r>
                              <w:rPr>
                                <w:b/>
                                <w:color w:val="FFFFFF"/>
                                <w:w w:val="85"/>
                                <w:sz w:val="20"/>
                              </w:rPr>
                              <w:t>fed</w:t>
                            </w:r>
                            <w:r>
                              <w:rPr>
                                <w:b/>
                                <w:color w:val="FFFFFF"/>
                                <w:spacing w:val="15"/>
                                <w:w w:val="85"/>
                                <w:sz w:val="20"/>
                              </w:rPr>
                              <w:t xml:space="preserve"> </w:t>
                            </w:r>
                            <w:r>
                              <w:rPr>
                                <w:b/>
                                <w:color w:val="FFFFFF"/>
                                <w:w w:val="85"/>
                                <w:sz w:val="20"/>
                              </w:rPr>
                              <w:t>into</w:t>
                            </w:r>
                            <w:r>
                              <w:rPr>
                                <w:b/>
                                <w:color w:val="FFFFFF"/>
                                <w:spacing w:val="14"/>
                                <w:w w:val="85"/>
                                <w:sz w:val="20"/>
                              </w:rPr>
                              <w:t xml:space="preserve"> </w:t>
                            </w:r>
                            <w:r>
                              <w:rPr>
                                <w:b/>
                                <w:color w:val="FFFFFF"/>
                                <w:w w:val="85"/>
                                <w:sz w:val="20"/>
                              </w:rPr>
                              <w:t>this</w:t>
                            </w:r>
                            <w:r>
                              <w:rPr>
                                <w:b/>
                                <w:color w:val="FFFFFF"/>
                                <w:spacing w:val="15"/>
                                <w:w w:val="85"/>
                                <w:sz w:val="20"/>
                              </w:rPr>
                              <w:t xml:space="preserve"> </w:t>
                            </w:r>
                            <w:r>
                              <w:rPr>
                                <w:b/>
                                <w:color w:val="FFFFFF"/>
                                <w:w w:val="85"/>
                                <w:sz w:val="20"/>
                              </w:rPr>
                              <w:t>Report</w:t>
                            </w:r>
                          </w:p>
                          <w:p w14:paraId="0E29FF3B" w14:textId="77777777" w:rsidR="007137E8" w:rsidRDefault="007137E8" w:rsidP="007137E8">
                            <w:pPr>
                              <w:spacing w:before="9"/>
                              <w:ind w:left="56"/>
                              <w:rPr>
                                <w:rFonts w:ascii="Calibri"/>
                                <w:i/>
                                <w:color w:val="000000"/>
                                <w:sz w:val="20"/>
                              </w:rPr>
                            </w:pPr>
                            <w:r>
                              <w:rPr>
                                <w:rFonts w:ascii="Calibri"/>
                                <w:i/>
                                <w:color w:val="FFFFFF"/>
                                <w:sz w:val="20"/>
                              </w:rPr>
                              <w:t>(</w:t>
                            </w:r>
                            <w:proofErr w:type="gramStart"/>
                            <w:r>
                              <w:rPr>
                                <w:rFonts w:ascii="Calibri"/>
                                <w:i/>
                                <w:color w:val="FFFFFF"/>
                                <w:sz w:val="20"/>
                              </w:rPr>
                              <w:t>if</w:t>
                            </w:r>
                            <w:proofErr w:type="gramEnd"/>
                            <w:r>
                              <w:rPr>
                                <w:rFonts w:ascii="Calibri"/>
                                <w:i/>
                                <w:color w:val="FFFFFF"/>
                                <w:spacing w:val="-7"/>
                                <w:sz w:val="20"/>
                              </w:rPr>
                              <w:t xml:space="preserve"> </w:t>
                            </w:r>
                            <w:r>
                              <w:rPr>
                                <w:rFonts w:ascii="Calibri"/>
                                <w:i/>
                                <w:color w:val="FFFFFF"/>
                                <w:sz w:val="20"/>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BE0B" id="Text Box 5" o:spid="_x0000_s1027" type="#_x0000_t202" style="position:absolute;left:0;text-align:left;margin-left:556.2pt;margin-top:40.55pt;width:187.1pt;height:3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" fillcolor="#5d5f56" stroked="f">
                <v:textbox inset="0,0,0,0">
                  <w:txbxContent>
                    <w:p w14:paraId="13931F71" w14:textId="77777777" w:rsidR="007137E8" w:rsidRDefault="007137E8" w:rsidP="007137E8">
                      <w:pPr>
                        <w:spacing w:before="74"/>
                        <w:ind w:left="56"/>
                        <w:rPr>
                          <w:b/>
                          <w:color w:val="000000"/>
                          <w:sz w:val="20"/>
                        </w:rPr>
                      </w:pPr>
                      <w:r>
                        <w:rPr>
                          <w:b/>
                          <w:color w:val="FFFFFF"/>
                          <w:w w:val="85"/>
                          <w:sz w:val="20"/>
                        </w:rPr>
                        <w:t>Other</w:t>
                      </w:r>
                      <w:r>
                        <w:rPr>
                          <w:b/>
                          <w:color w:val="FFFFFF"/>
                          <w:spacing w:val="9"/>
                          <w:w w:val="85"/>
                          <w:sz w:val="20"/>
                        </w:rPr>
                        <w:t xml:space="preserve"> </w:t>
                      </w:r>
                      <w:r>
                        <w:rPr>
                          <w:b/>
                          <w:color w:val="FFFFFF"/>
                          <w:w w:val="85"/>
                          <w:sz w:val="20"/>
                        </w:rPr>
                        <w:t>Reps</w:t>
                      </w:r>
                      <w:r>
                        <w:rPr>
                          <w:b/>
                          <w:color w:val="FFFFFF"/>
                          <w:spacing w:val="9"/>
                          <w:w w:val="85"/>
                          <w:sz w:val="20"/>
                        </w:rPr>
                        <w:t xml:space="preserve"> </w:t>
                      </w:r>
                      <w:r>
                        <w:rPr>
                          <w:b/>
                          <w:color w:val="FFFFFF"/>
                          <w:w w:val="85"/>
                          <w:sz w:val="20"/>
                        </w:rPr>
                        <w:t>who</w:t>
                      </w:r>
                      <w:r>
                        <w:rPr>
                          <w:b/>
                          <w:color w:val="FFFFFF"/>
                          <w:spacing w:val="15"/>
                          <w:w w:val="85"/>
                          <w:sz w:val="20"/>
                        </w:rPr>
                        <w:t xml:space="preserve"> </w:t>
                      </w:r>
                      <w:r>
                        <w:rPr>
                          <w:b/>
                          <w:color w:val="FFFFFF"/>
                          <w:w w:val="85"/>
                          <w:sz w:val="20"/>
                        </w:rPr>
                        <w:t>fed</w:t>
                      </w:r>
                      <w:r>
                        <w:rPr>
                          <w:b/>
                          <w:color w:val="FFFFFF"/>
                          <w:spacing w:val="15"/>
                          <w:w w:val="85"/>
                          <w:sz w:val="20"/>
                        </w:rPr>
                        <w:t xml:space="preserve"> </w:t>
                      </w:r>
                      <w:r>
                        <w:rPr>
                          <w:b/>
                          <w:color w:val="FFFFFF"/>
                          <w:w w:val="85"/>
                          <w:sz w:val="20"/>
                        </w:rPr>
                        <w:t>into</w:t>
                      </w:r>
                      <w:r>
                        <w:rPr>
                          <w:b/>
                          <w:color w:val="FFFFFF"/>
                          <w:spacing w:val="14"/>
                          <w:w w:val="85"/>
                          <w:sz w:val="20"/>
                        </w:rPr>
                        <w:t xml:space="preserve"> </w:t>
                      </w:r>
                      <w:r>
                        <w:rPr>
                          <w:b/>
                          <w:color w:val="FFFFFF"/>
                          <w:w w:val="85"/>
                          <w:sz w:val="20"/>
                        </w:rPr>
                        <w:t>this</w:t>
                      </w:r>
                      <w:r>
                        <w:rPr>
                          <w:b/>
                          <w:color w:val="FFFFFF"/>
                          <w:spacing w:val="15"/>
                          <w:w w:val="85"/>
                          <w:sz w:val="20"/>
                        </w:rPr>
                        <w:t xml:space="preserve"> </w:t>
                      </w:r>
                      <w:r>
                        <w:rPr>
                          <w:b/>
                          <w:color w:val="FFFFFF"/>
                          <w:w w:val="85"/>
                          <w:sz w:val="20"/>
                        </w:rPr>
                        <w:t>Report</w:t>
                      </w:r>
                    </w:p>
                    <w:p w14:paraId="0E29FF3B" w14:textId="77777777" w:rsidR="007137E8" w:rsidRDefault="007137E8" w:rsidP="007137E8">
                      <w:pPr>
                        <w:spacing w:before="9"/>
                        <w:ind w:left="56"/>
                        <w:rPr>
                          <w:rFonts w:ascii="Calibri"/>
                          <w:i/>
                          <w:color w:val="000000"/>
                          <w:sz w:val="20"/>
                        </w:rPr>
                      </w:pPr>
                      <w:r>
                        <w:rPr>
                          <w:rFonts w:ascii="Calibri"/>
                          <w:i/>
                          <w:color w:val="FFFFFF"/>
                          <w:sz w:val="20"/>
                        </w:rPr>
                        <w:t>(</w:t>
                      </w:r>
                      <w:proofErr w:type="gramStart"/>
                      <w:r>
                        <w:rPr>
                          <w:rFonts w:ascii="Calibri"/>
                          <w:i/>
                          <w:color w:val="FFFFFF"/>
                          <w:sz w:val="20"/>
                        </w:rPr>
                        <w:t>if</w:t>
                      </w:r>
                      <w:proofErr w:type="gramEnd"/>
                      <w:r>
                        <w:rPr>
                          <w:rFonts w:ascii="Calibri"/>
                          <w:i/>
                          <w:color w:val="FFFFFF"/>
                          <w:spacing w:val="-7"/>
                          <w:sz w:val="20"/>
                        </w:rPr>
                        <w:t xml:space="preserve"> </w:t>
                      </w:r>
                      <w:r>
                        <w:rPr>
                          <w:rFonts w:ascii="Calibri"/>
                          <w:i/>
                          <w:color w:val="FFFFFF"/>
                          <w:sz w:val="20"/>
                        </w:rPr>
                        <w:t>applicable)</w:t>
                      </w:r>
                    </w:p>
                  </w:txbxContent>
                </v:textbox>
                <w10:wrap type="topAndBottom" anchorx="page"/>
              </v:shape>
            </w:pict>
          </mc:Fallback>
        </mc:AlternateContent>
      </w:r>
      <w:r w:rsidR="00203975">
        <w:rPr>
          <w:w w:val="90"/>
        </w:rPr>
        <w:t xml:space="preserve">Community </w:t>
      </w:r>
      <w:r w:rsidR="007137E8">
        <w:rPr>
          <w:w w:val="90"/>
        </w:rPr>
        <w:t>Representatives</w:t>
      </w:r>
      <w:r w:rsidR="007137E8">
        <w:rPr>
          <w:spacing w:val="18"/>
          <w:w w:val="90"/>
        </w:rPr>
        <w:t xml:space="preserve"> </w:t>
      </w:r>
      <w:r w:rsidR="007137E8">
        <w:rPr>
          <w:w w:val="90"/>
        </w:rPr>
        <w:t>Reporting</w:t>
      </w:r>
      <w:r w:rsidR="007137E8">
        <w:rPr>
          <w:spacing w:val="-124"/>
          <w:w w:val="90"/>
        </w:rPr>
        <w:t xml:space="preserve"> </w:t>
      </w:r>
    </w:p>
    <w:p w14:paraId="1DF59959" w14:textId="5E754DE7" w:rsidR="007137E8" w:rsidRDefault="001F1901" w:rsidP="007137E8">
      <w:pPr>
        <w:pStyle w:val="BodyText"/>
        <w:rPr>
          <w:b/>
        </w:rPr>
      </w:pPr>
      <w:r>
        <w:rPr>
          <w:noProof/>
        </w:rPr>
        <mc:AlternateContent>
          <mc:Choice Requires="wps">
            <w:drawing>
              <wp:anchor distT="0" distB="0" distL="0" distR="0" simplePos="0" relativeHeight="251657216" behindDoc="1" locked="0" layoutInCell="1" allowOverlap="1" wp14:anchorId="3228921A" wp14:editId="553A886F">
                <wp:simplePos x="0" y="0"/>
                <wp:positionH relativeFrom="page">
                  <wp:posOffset>1113790</wp:posOffset>
                </wp:positionH>
                <wp:positionV relativeFrom="paragraph">
                  <wp:posOffset>146685</wp:posOffset>
                </wp:positionV>
                <wp:extent cx="4848225" cy="11195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119505"/>
                        </a:xfrm>
                        <a:prstGeom prst="rect">
                          <a:avLst/>
                        </a:prstGeom>
                        <a:noFill/>
                        <a:ln>
                          <a:noFill/>
                        </a:ln>
                      </wps:spPr>
                      <wps:txbx>
                        <w:txbxContent>
                          <w:tbl>
                            <w:tblPr>
                              <w:tblW w:w="6797" w:type="dxa"/>
                              <w:tblInd w:w="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1760"/>
                              <w:gridCol w:w="5037"/>
                            </w:tblGrid>
                            <w:tr w:rsidR="007137E8" w14:paraId="0FA5755D" w14:textId="77777777" w:rsidTr="00203975">
                              <w:trPr>
                                <w:trHeight w:val="618"/>
                              </w:trPr>
                              <w:tc>
                                <w:tcPr>
                                  <w:tcW w:w="1760" w:type="dxa"/>
                                  <w:tcBorders>
                                    <w:top w:val="nil"/>
                                    <w:left w:val="nil"/>
                                    <w:bottom w:val="single" w:sz="2" w:space="0" w:color="FFFFFF"/>
                                    <w:right w:val="nil"/>
                                  </w:tcBorders>
                                  <w:shd w:val="clear" w:color="auto" w:fill="5D5F56"/>
                                  <w:hideMark/>
                                </w:tcPr>
                                <w:p w14:paraId="1F43339D" w14:textId="77777777" w:rsidR="007137E8" w:rsidRDefault="007137E8">
                                  <w:pPr>
                                    <w:pStyle w:val="TableParagraph"/>
                                    <w:spacing w:before="189"/>
                                    <w:ind w:left="59"/>
                                    <w:rPr>
                                      <w:b/>
                                      <w:sz w:val="20"/>
                                    </w:rPr>
                                  </w:pPr>
                                  <w:r>
                                    <w:rPr>
                                      <w:b/>
                                      <w:color w:val="FFFFFF"/>
                                      <w:w w:val="90"/>
                                      <w:sz w:val="20"/>
                                    </w:rPr>
                                    <w:t>PPN</w:t>
                                  </w:r>
                                  <w:r>
                                    <w:rPr>
                                      <w:b/>
                                      <w:color w:val="FFFFFF"/>
                                      <w:spacing w:val="-2"/>
                                      <w:w w:val="90"/>
                                      <w:sz w:val="20"/>
                                    </w:rPr>
                                    <w:t xml:space="preserve"> </w:t>
                                  </w:r>
                                  <w:r>
                                    <w:rPr>
                                      <w:b/>
                                      <w:color w:val="FFFFFF"/>
                                      <w:w w:val="90"/>
                                      <w:sz w:val="20"/>
                                    </w:rPr>
                                    <w:t>Rep</w:t>
                                  </w:r>
                                  <w:r>
                                    <w:rPr>
                                      <w:b/>
                                      <w:color w:val="FFFFFF"/>
                                      <w:spacing w:val="-2"/>
                                      <w:w w:val="90"/>
                                      <w:sz w:val="20"/>
                                    </w:rPr>
                                    <w:t xml:space="preserve"> </w:t>
                                  </w:r>
                                  <w:r>
                                    <w:rPr>
                                      <w:b/>
                                      <w:color w:val="FFFFFF"/>
                                      <w:w w:val="90"/>
                                      <w:sz w:val="20"/>
                                    </w:rPr>
                                    <w:t>Name</w:t>
                                  </w:r>
                                </w:p>
                              </w:tc>
                              <w:tc>
                                <w:tcPr>
                                  <w:tcW w:w="5037" w:type="dxa"/>
                                  <w:tcBorders>
                                    <w:top w:val="single" w:sz="2" w:space="0" w:color="5D5F56"/>
                                    <w:left w:val="nil"/>
                                    <w:bottom w:val="single" w:sz="4" w:space="0" w:color="auto"/>
                                    <w:right w:val="single" w:sz="4" w:space="0" w:color="auto"/>
                                  </w:tcBorders>
                                  <w:shd w:val="clear" w:color="auto" w:fill="FFFFFF"/>
                                </w:tcPr>
                                <w:p w14:paraId="701FD118" w14:textId="0CEDA97B" w:rsidR="007137E8" w:rsidRDefault="00823184">
                                  <w:pPr>
                                    <w:pStyle w:val="TableParagraph"/>
                                    <w:rPr>
                                      <w:rFonts w:ascii="Times New Roman"/>
                                    </w:rPr>
                                  </w:pPr>
                                  <w:r>
                                    <w:rPr>
                                      <w:rFonts w:ascii="Times New Roman"/>
                                    </w:rPr>
                                    <w:t xml:space="preserve"> Connie Nell</w:t>
                                  </w:r>
                                </w:p>
                              </w:tc>
                            </w:tr>
                            <w:tr w:rsidR="007137E8" w14:paraId="6A38D02D" w14:textId="77777777" w:rsidTr="00203975">
                              <w:trPr>
                                <w:trHeight w:val="561"/>
                              </w:trPr>
                              <w:tc>
                                <w:tcPr>
                                  <w:tcW w:w="1760" w:type="dxa"/>
                                  <w:tcBorders>
                                    <w:top w:val="single" w:sz="2" w:space="0" w:color="FFFFFF"/>
                                    <w:left w:val="nil"/>
                                    <w:bottom w:val="single" w:sz="2" w:space="0" w:color="FFFFFF"/>
                                    <w:right w:val="nil"/>
                                  </w:tcBorders>
                                  <w:shd w:val="clear" w:color="auto" w:fill="5D5F56"/>
                                  <w:hideMark/>
                                </w:tcPr>
                                <w:p w14:paraId="59943D23" w14:textId="77777777" w:rsidR="007137E8" w:rsidRDefault="007137E8">
                                  <w:pPr>
                                    <w:pStyle w:val="TableParagraph"/>
                                    <w:spacing w:before="161"/>
                                    <w:ind w:left="58"/>
                                    <w:rPr>
                                      <w:b/>
                                      <w:sz w:val="20"/>
                                    </w:rPr>
                                  </w:pPr>
                                  <w:r>
                                    <w:rPr>
                                      <w:b/>
                                      <w:color w:val="FFFFFF"/>
                                      <w:spacing w:val="-1"/>
                                      <w:w w:val="90"/>
                                      <w:sz w:val="20"/>
                                    </w:rPr>
                                    <w:t>Committee</w:t>
                                  </w:r>
                                  <w:r>
                                    <w:rPr>
                                      <w:b/>
                                      <w:color w:val="FFFFFF"/>
                                      <w:spacing w:val="-7"/>
                                      <w:w w:val="90"/>
                                      <w:sz w:val="20"/>
                                    </w:rPr>
                                    <w:t xml:space="preserve"> </w:t>
                                  </w:r>
                                  <w:r>
                                    <w:rPr>
                                      <w:b/>
                                      <w:color w:val="FFFFFF"/>
                                      <w:spacing w:val="-1"/>
                                      <w:w w:val="90"/>
                                      <w:sz w:val="20"/>
                                    </w:rPr>
                                    <w:t>Name</w:t>
                                  </w:r>
                                </w:p>
                              </w:tc>
                              <w:tc>
                                <w:tcPr>
                                  <w:tcW w:w="5037" w:type="dxa"/>
                                  <w:tcBorders>
                                    <w:top w:val="single" w:sz="4" w:space="0" w:color="auto"/>
                                    <w:left w:val="nil"/>
                                    <w:bottom w:val="single" w:sz="2" w:space="0" w:color="5D5F56"/>
                                    <w:right w:val="single" w:sz="2" w:space="0" w:color="5D5F56"/>
                                  </w:tcBorders>
                                  <w:shd w:val="clear" w:color="auto" w:fill="FFFFFF"/>
                                </w:tcPr>
                                <w:p w14:paraId="26FA4514" w14:textId="75D47288" w:rsidR="007137E8" w:rsidRDefault="00FF007F">
                                  <w:pPr>
                                    <w:pStyle w:val="TableParagraph"/>
                                    <w:rPr>
                                      <w:rFonts w:ascii="Times New Roman"/>
                                    </w:rPr>
                                  </w:pPr>
                                  <w:r>
                                    <w:rPr>
                                      <w:rFonts w:ascii="Times New Roman"/>
                                    </w:rPr>
                                    <w:t xml:space="preserve"> LCDC/LAG</w:t>
                                  </w:r>
                                </w:p>
                              </w:tc>
                            </w:tr>
                            <w:tr w:rsidR="007137E8" w14:paraId="234B7FF9" w14:textId="77777777" w:rsidTr="00203975">
                              <w:trPr>
                                <w:trHeight w:val="561"/>
                              </w:trPr>
                              <w:tc>
                                <w:tcPr>
                                  <w:tcW w:w="1760" w:type="dxa"/>
                                  <w:tcBorders>
                                    <w:top w:val="single" w:sz="2" w:space="0" w:color="FFFFFF"/>
                                    <w:left w:val="nil"/>
                                    <w:bottom w:val="nil"/>
                                    <w:right w:val="nil"/>
                                  </w:tcBorders>
                                  <w:shd w:val="clear" w:color="auto" w:fill="5D5F56"/>
                                  <w:hideMark/>
                                </w:tcPr>
                                <w:p w14:paraId="20974C3B" w14:textId="77777777" w:rsidR="007137E8" w:rsidRDefault="007137E8">
                                  <w:pPr>
                                    <w:pStyle w:val="TableParagraph"/>
                                    <w:spacing w:before="161"/>
                                    <w:ind w:left="58"/>
                                    <w:rPr>
                                      <w:b/>
                                      <w:sz w:val="20"/>
                                    </w:rPr>
                                  </w:pPr>
                                  <w:r>
                                    <w:rPr>
                                      <w:b/>
                                      <w:color w:val="FFFFFF"/>
                                      <w:w w:val="90"/>
                                      <w:sz w:val="20"/>
                                    </w:rPr>
                                    <w:t>Date</w:t>
                                  </w:r>
                                  <w:r>
                                    <w:rPr>
                                      <w:b/>
                                      <w:color w:val="FFFFFF"/>
                                      <w:spacing w:val="-2"/>
                                      <w:w w:val="90"/>
                                      <w:sz w:val="20"/>
                                    </w:rPr>
                                    <w:t xml:space="preserve"> </w:t>
                                  </w:r>
                                  <w:r>
                                    <w:rPr>
                                      <w:b/>
                                      <w:color w:val="FFFFFF"/>
                                      <w:w w:val="90"/>
                                      <w:sz w:val="20"/>
                                    </w:rPr>
                                    <w:t>of</w:t>
                                  </w:r>
                                  <w:r>
                                    <w:rPr>
                                      <w:b/>
                                      <w:color w:val="FFFFFF"/>
                                      <w:spacing w:val="-6"/>
                                      <w:w w:val="90"/>
                                      <w:sz w:val="20"/>
                                    </w:rPr>
                                    <w:t xml:space="preserve"> </w:t>
                                  </w:r>
                                  <w:r>
                                    <w:rPr>
                                      <w:b/>
                                      <w:color w:val="FFFFFF"/>
                                      <w:w w:val="90"/>
                                      <w:sz w:val="20"/>
                                    </w:rPr>
                                    <w:t>Meeting</w:t>
                                  </w:r>
                                </w:p>
                              </w:tc>
                              <w:tc>
                                <w:tcPr>
                                  <w:tcW w:w="5037" w:type="dxa"/>
                                  <w:tcBorders>
                                    <w:top w:val="single" w:sz="2" w:space="0" w:color="5D5F56"/>
                                    <w:left w:val="nil"/>
                                    <w:bottom w:val="single" w:sz="2" w:space="0" w:color="5D5F56"/>
                                    <w:right w:val="single" w:sz="2" w:space="0" w:color="5D5F56"/>
                                  </w:tcBorders>
                                  <w:shd w:val="clear" w:color="auto" w:fill="FFFFFF"/>
                                </w:tcPr>
                                <w:p w14:paraId="67542CE7" w14:textId="727F8903" w:rsidR="007137E8" w:rsidRDefault="00FF007F">
                                  <w:pPr>
                                    <w:pStyle w:val="TableParagraph"/>
                                    <w:rPr>
                                      <w:rFonts w:ascii="Times New Roman"/>
                                    </w:rPr>
                                  </w:pPr>
                                  <w:r>
                                    <w:rPr>
                                      <w:rFonts w:ascii="Times New Roman"/>
                                    </w:rPr>
                                    <w:t xml:space="preserve"> 2</w:t>
                                  </w:r>
                                  <w:r w:rsidR="00823184">
                                    <w:rPr>
                                      <w:rFonts w:ascii="Times New Roman"/>
                                    </w:rPr>
                                    <w:t>8</w:t>
                                  </w:r>
                                  <w:r>
                                    <w:rPr>
                                      <w:rFonts w:ascii="Times New Roman"/>
                                    </w:rPr>
                                    <w:t>/0</w:t>
                                  </w:r>
                                  <w:r w:rsidR="00823184">
                                    <w:rPr>
                                      <w:rFonts w:ascii="Times New Roman"/>
                                    </w:rPr>
                                    <w:t>7</w:t>
                                  </w:r>
                                  <w:r>
                                    <w:rPr>
                                      <w:rFonts w:ascii="Times New Roman"/>
                                    </w:rPr>
                                    <w:t>/22</w:t>
                                  </w:r>
                                </w:p>
                              </w:tc>
                            </w:tr>
                          </w:tbl>
                          <w:p w14:paraId="22793612" w14:textId="77777777" w:rsidR="007137E8" w:rsidRDefault="007137E8" w:rsidP="007137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8921A" id="_x0000_t202" coordsize="21600,21600" o:spt="202" path="m,l,21600r21600,l21600,xe">
                <v:stroke joinstyle="miter"/>
                <v:path gradientshapeok="t" o:connecttype="rect"/>
              </v:shapetype>
              <v:shape id="Text Box 6" o:spid="_x0000_s1028" type="#_x0000_t202" style="position:absolute;margin-left:87.7pt;margin-top:11.55pt;width:381.75pt;height:8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" filled="f" stroked="f">
                <v:textbox inset="0,0,0,0">
                  <w:txbxContent>
                    <w:tbl>
                      <w:tblPr>
                        <w:tblW w:w="6797" w:type="dxa"/>
                        <w:tblInd w:w="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1760"/>
                        <w:gridCol w:w="5037"/>
                      </w:tblGrid>
                      <w:tr w:rsidR="007137E8" w14:paraId="0FA5755D" w14:textId="77777777" w:rsidTr="00203975">
                        <w:trPr>
                          <w:trHeight w:val="618"/>
                        </w:trPr>
                        <w:tc>
                          <w:tcPr>
                            <w:tcW w:w="1760" w:type="dxa"/>
                            <w:tcBorders>
                              <w:top w:val="nil"/>
                              <w:left w:val="nil"/>
                              <w:bottom w:val="single" w:sz="2" w:space="0" w:color="FFFFFF"/>
                              <w:right w:val="nil"/>
                            </w:tcBorders>
                            <w:shd w:val="clear" w:color="auto" w:fill="5D5F56"/>
                            <w:hideMark/>
                          </w:tcPr>
                          <w:p w14:paraId="1F43339D" w14:textId="77777777" w:rsidR="007137E8" w:rsidRDefault="007137E8">
                            <w:pPr>
                              <w:pStyle w:val="TableParagraph"/>
                              <w:spacing w:before="189"/>
                              <w:ind w:left="59"/>
                              <w:rPr>
                                <w:b/>
                                <w:sz w:val="20"/>
                              </w:rPr>
                            </w:pPr>
                            <w:r>
                              <w:rPr>
                                <w:b/>
                                <w:color w:val="FFFFFF"/>
                                <w:w w:val="90"/>
                                <w:sz w:val="20"/>
                              </w:rPr>
                              <w:t>PPN</w:t>
                            </w:r>
                            <w:r>
                              <w:rPr>
                                <w:b/>
                                <w:color w:val="FFFFFF"/>
                                <w:spacing w:val="-2"/>
                                <w:w w:val="90"/>
                                <w:sz w:val="20"/>
                              </w:rPr>
                              <w:t xml:space="preserve"> </w:t>
                            </w:r>
                            <w:r>
                              <w:rPr>
                                <w:b/>
                                <w:color w:val="FFFFFF"/>
                                <w:w w:val="90"/>
                                <w:sz w:val="20"/>
                              </w:rPr>
                              <w:t>Rep</w:t>
                            </w:r>
                            <w:r>
                              <w:rPr>
                                <w:b/>
                                <w:color w:val="FFFFFF"/>
                                <w:spacing w:val="-2"/>
                                <w:w w:val="90"/>
                                <w:sz w:val="20"/>
                              </w:rPr>
                              <w:t xml:space="preserve"> </w:t>
                            </w:r>
                            <w:r>
                              <w:rPr>
                                <w:b/>
                                <w:color w:val="FFFFFF"/>
                                <w:w w:val="90"/>
                                <w:sz w:val="20"/>
                              </w:rPr>
                              <w:t>Name</w:t>
                            </w:r>
                          </w:p>
                        </w:tc>
                        <w:tc>
                          <w:tcPr>
                            <w:tcW w:w="5037" w:type="dxa"/>
                            <w:tcBorders>
                              <w:top w:val="single" w:sz="2" w:space="0" w:color="5D5F56"/>
                              <w:left w:val="nil"/>
                              <w:bottom w:val="single" w:sz="4" w:space="0" w:color="auto"/>
                              <w:right w:val="single" w:sz="4" w:space="0" w:color="auto"/>
                            </w:tcBorders>
                            <w:shd w:val="clear" w:color="auto" w:fill="FFFFFF"/>
                          </w:tcPr>
                          <w:p w14:paraId="701FD118" w14:textId="0CEDA97B" w:rsidR="007137E8" w:rsidRDefault="00823184">
                            <w:pPr>
                              <w:pStyle w:val="TableParagraph"/>
                              <w:rPr>
                                <w:rFonts w:ascii="Times New Roman"/>
                              </w:rPr>
                            </w:pPr>
                            <w:r>
                              <w:rPr>
                                <w:rFonts w:ascii="Times New Roman"/>
                              </w:rPr>
                              <w:t xml:space="preserve"> Connie Nell</w:t>
                            </w:r>
                          </w:p>
                        </w:tc>
                      </w:tr>
                      <w:tr w:rsidR="007137E8" w14:paraId="6A38D02D" w14:textId="77777777" w:rsidTr="00203975">
                        <w:trPr>
                          <w:trHeight w:val="561"/>
                        </w:trPr>
                        <w:tc>
                          <w:tcPr>
                            <w:tcW w:w="1760" w:type="dxa"/>
                            <w:tcBorders>
                              <w:top w:val="single" w:sz="2" w:space="0" w:color="FFFFFF"/>
                              <w:left w:val="nil"/>
                              <w:bottom w:val="single" w:sz="2" w:space="0" w:color="FFFFFF"/>
                              <w:right w:val="nil"/>
                            </w:tcBorders>
                            <w:shd w:val="clear" w:color="auto" w:fill="5D5F56"/>
                            <w:hideMark/>
                          </w:tcPr>
                          <w:p w14:paraId="59943D23" w14:textId="77777777" w:rsidR="007137E8" w:rsidRDefault="007137E8">
                            <w:pPr>
                              <w:pStyle w:val="TableParagraph"/>
                              <w:spacing w:before="161"/>
                              <w:ind w:left="58"/>
                              <w:rPr>
                                <w:b/>
                                <w:sz w:val="20"/>
                              </w:rPr>
                            </w:pPr>
                            <w:r>
                              <w:rPr>
                                <w:b/>
                                <w:color w:val="FFFFFF"/>
                                <w:spacing w:val="-1"/>
                                <w:w w:val="90"/>
                                <w:sz w:val="20"/>
                              </w:rPr>
                              <w:t>Committee</w:t>
                            </w:r>
                            <w:r>
                              <w:rPr>
                                <w:b/>
                                <w:color w:val="FFFFFF"/>
                                <w:spacing w:val="-7"/>
                                <w:w w:val="90"/>
                                <w:sz w:val="20"/>
                              </w:rPr>
                              <w:t xml:space="preserve"> </w:t>
                            </w:r>
                            <w:r>
                              <w:rPr>
                                <w:b/>
                                <w:color w:val="FFFFFF"/>
                                <w:spacing w:val="-1"/>
                                <w:w w:val="90"/>
                                <w:sz w:val="20"/>
                              </w:rPr>
                              <w:t>Name</w:t>
                            </w:r>
                          </w:p>
                        </w:tc>
                        <w:tc>
                          <w:tcPr>
                            <w:tcW w:w="5037" w:type="dxa"/>
                            <w:tcBorders>
                              <w:top w:val="single" w:sz="4" w:space="0" w:color="auto"/>
                              <w:left w:val="nil"/>
                              <w:bottom w:val="single" w:sz="2" w:space="0" w:color="5D5F56"/>
                              <w:right w:val="single" w:sz="2" w:space="0" w:color="5D5F56"/>
                            </w:tcBorders>
                            <w:shd w:val="clear" w:color="auto" w:fill="FFFFFF"/>
                          </w:tcPr>
                          <w:p w14:paraId="26FA4514" w14:textId="75D47288" w:rsidR="007137E8" w:rsidRDefault="00FF007F">
                            <w:pPr>
                              <w:pStyle w:val="TableParagraph"/>
                              <w:rPr>
                                <w:rFonts w:ascii="Times New Roman"/>
                              </w:rPr>
                            </w:pPr>
                            <w:r>
                              <w:rPr>
                                <w:rFonts w:ascii="Times New Roman"/>
                              </w:rPr>
                              <w:t xml:space="preserve"> LCDC/LAG</w:t>
                            </w:r>
                          </w:p>
                        </w:tc>
                      </w:tr>
                      <w:tr w:rsidR="007137E8" w14:paraId="234B7FF9" w14:textId="77777777" w:rsidTr="00203975">
                        <w:trPr>
                          <w:trHeight w:val="561"/>
                        </w:trPr>
                        <w:tc>
                          <w:tcPr>
                            <w:tcW w:w="1760" w:type="dxa"/>
                            <w:tcBorders>
                              <w:top w:val="single" w:sz="2" w:space="0" w:color="FFFFFF"/>
                              <w:left w:val="nil"/>
                              <w:bottom w:val="nil"/>
                              <w:right w:val="nil"/>
                            </w:tcBorders>
                            <w:shd w:val="clear" w:color="auto" w:fill="5D5F56"/>
                            <w:hideMark/>
                          </w:tcPr>
                          <w:p w14:paraId="20974C3B" w14:textId="77777777" w:rsidR="007137E8" w:rsidRDefault="007137E8">
                            <w:pPr>
                              <w:pStyle w:val="TableParagraph"/>
                              <w:spacing w:before="161"/>
                              <w:ind w:left="58"/>
                              <w:rPr>
                                <w:b/>
                                <w:sz w:val="20"/>
                              </w:rPr>
                            </w:pPr>
                            <w:r>
                              <w:rPr>
                                <w:b/>
                                <w:color w:val="FFFFFF"/>
                                <w:w w:val="90"/>
                                <w:sz w:val="20"/>
                              </w:rPr>
                              <w:t>Date</w:t>
                            </w:r>
                            <w:r>
                              <w:rPr>
                                <w:b/>
                                <w:color w:val="FFFFFF"/>
                                <w:spacing w:val="-2"/>
                                <w:w w:val="90"/>
                                <w:sz w:val="20"/>
                              </w:rPr>
                              <w:t xml:space="preserve"> </w:t>
                            </w:r>
                            <w:r>
                              <w:rPr>
                                <w:b/>
                                <w:color w:val="FFFFFF"/>
                                <w:w w:val="90"/>
                                <w:sz w:val="20"/>
                              </w:rPr>
                              <w:t>of</w:t>
                            </w:r>
                            <w:r>
                              <w:rPr>
                                <w:b/>
                                <w:color w:val="FFFFFF"/>
                                <w:spacing w:val="-6"/>
                                <w:w w:val="90"/>
                                <w:sz w:val="20"/>
                              </w:rPr>
                              <w:t xml:space="preserve"> </w:t>
                            </w:r>
                            <w:r>
                              <w:rPr>
                                <w:b/>
                                <w:color w:val="FFFFFF"/>
                                <w:w w:val="90"/>
                                <w:sz w:val="20"/>
                              </w:rPr>
                              <w:t>Meeting</w:t>
                            </w:r>
                          </w:p>
                        </w:tc>
                        <w:tc>
                          <w:tcPr>
                            <w:tcW w:w="5037" w:type="dxa"/>
                            <w:tcBorders>
                              <w:top w:val="single" w:sz="2" w:space="0" w:color="5D5F56"/>
                              <w:left w:val="nil"/>
                              <w:bottom w:val="single" w:sz="2" w:space="0" w:color="5D5F56"/>
                              <w:right w:val="single" w:sz="2" w:space="0" w:color="5D5F56"/>
                            </w:tcBorders>
                            <w:shd w:val="clear" w:color="auto" w:fill="FFFFFF"/>
                          </w:tcPr>
                          <w:p w14:paraId="67542CE7" w14:textId="727F8903" w:rsidR="007137E8" w:rsidRDefault="00FF007F">
                            <w:pPr>
                              <w:pStyle w:val="TableParagraph"/>
                              <w:rPr>
                                <w:rFonts w:ascii="Times New Roman"/>
                              </w:rPr>
                            </w:pPr>
                            <w:r>
                              <w:rPr>
                                <w:rFonts w:ascii="Times New Roman"/>
                              </w:rPr>
                              <w:t xml:space="preserve"> 2</w:t>
                            </w:r>
                            <w:r w:rsidR="00823184">
                              <w:rPr>
                                <w:rFonts w:ascii="Times New Roman"/>
                              </w:rPr>
                              <w:t>8</w:t>
                            </w:r>
                            <w:r>
                              <w:rPr>
                                <w:rFonts w:ascii="Times New Roman"/>
                              </w:rPr>
                              <w:t>/0</w:t>
                            </w:r>
                            <w:r w:rsidR="00823184">
                              <w:rPr>
                                <w:rFonts w:ascii="Times New Roman"/>
                              </w:rPr>
                              <w:t>7</w:t>
                            </w:r>
                            <w:r>
                              <w:rPr>
                                <w:rFonts w:ascii="Times New Roman"/>
                              </w:rPr>
                              <w:t>/22</w:t>
                            </w:r>
                          </w:p>
                        </w:tc>
                      </w:tr>
                    </w:tbl>
                    <w:p w14:paraId="22793612" w14:textId="77777777" w:rsidR="007137E8" w:rsidRDefault="007137E8" w:rsidP="007137E8">
                      <w:pPr>
                        <w:pStyle w:val="BodyText"/>
                      </w:pPr>
                    </w:p>
                  </w:txbxContent>
                </v:textbox>
                <w10:wrap type="topAndBottom" anchorx="page"/>
              </v:shape>
            </w:pict>
          </mc:Fallback>
        </mc:AlternateContent>
      </w:r>
    </w:p>
    <w:p w14:paraId="7208ABB1" w14:textId="61ACE8D0" w:rsidR="007137E8" w:rsidRDefault="007137E8" w:rsidP="007137E8">
      <w:pPr>
        <w:pStyle w:val="BodyText"/>
        <w:spacing w:before="2"/>
        <w:rPr>
          <w:b/>
          <w:sz w:val="21"/>
        </w:rPr>
      </w:pPr>
    </w:p>
    <w:tbl>
      <w:tblPr>
        <w:tblpPr w:leftFromText="180" w:rightFromText="180" w:vertAnchor="text" w:horzAnchor="page" w:tblpX="1941" w:tblpY="-85"/>
        <w:tblW w:w="0" w:type="auto"/>
        <w:tblLayout w:type="fixed"/>
        <w:tblCellMar>
          <w:left w:w="0" w:type="dxa"/>
          <w:right w:w="0" w:type="dxa"/>
        </w:tblCellMar>
        <w:tblLook w:val="01E0" w:firstRow="1" w:lastRow="1" w:firstColumn="1" w:lastColumn="1" w:noHBand="0" w:noVBand="0"/>
      </w:tblPr>
      <w:tblGrid>
        <w:gridCol w:w="1647"/>
        <w:gridCol w:w="2152"/>
        <w:gridCol w:w="1647"/>
        <w:gridCol w:w="3289"/>
      </w:tblGrid>
      <w:tr w:rsidR="001F1901" w14:paraId="48F22242" w14:textId="77777777" w:rsidTr="000F3FDA">
        <w:trPr>
          <w:trHeight w:val="845"/>
        </w:trPr>
        <w:tc>
          <w:tcPr>
            <w:tcW w:w="1647" w:type="dxa"/>
            <w:shd w:val="clear" w:color="auto" w:fill="5D5F56"/>
            <w:hideMark/>
          </w:tcPr>
          <w:p w14:paraId="3F382CB5" w14:textId="77777777" w:rsidR="001F1901" w:rsidRDefault="001F1901" w:rsidP="000F3FDA">
            <w:pPr>
              <w:pStyle w:val="TableParagraph"/>
              <w:spacing w:before="183"/>
              <w:ind w:left="59" w:right="487"/>
              <w:rPr>
                <w:b/>
                <w:sz w:val="20"/>
              </w:rPr>
            </w:pPr>
            <w:r>
              <w:rPr>
                <w:b/>
                <w:color w:val="FFFFFF"/>
                <w:spacing w:val="-3"/>
                <w:w w:val="90"/>
                <w:sz w:val="20"/>
              </w:rPr>
              <w:t>Date of next</w:t>
            </w:r>
            <w:r>
              <w:rPr>
                <w:b/>
                <w:color w:val="FFFFFF"/>
                <w:spacing w:val="-50"/>
                <w:w w:val="90"/>
                <w:sz w:val="20"/>
              </w:rPr>
              <w:t xml:space="preserve"> </w:t>
            </w:r>
            <w:r>
              <w:rPr>
                <w:b/>
                <w:color w:val="FFFFFF"/>
                <w:sz w:val="20"/>
              </w:rPr>
              <w:t>meeting</w:t>
            </w:r>
          </w:p>
        </w:tc>
        <w:tc>
          <w:tcPr>
            <w:tcW w:w="2152" w:type="dxa"/>
            <w:tcBorders>
              <w:top w:val="single" w:sz="2" w:space="0" w:color="5D5F56"/>
              <w:left w:val="nil"/>
              <w:bottom w:val="single" w:sz="2" w:space="0" w:color="5D5F56"/>
              <w:right w:val="nil"/>
            </w:tcBorders>
            <w:shd w:val="clear" w:color="auto" w:fill="FFFFFF"/>
          </w:tcPr>
          <w:p w14:paraId="6917E7CE" w14:textId="77777777" w:rsidR="001F1901" w:rsidRDefault="001F1901" w:rsidP="000F3FDA">
            <w:pPr>
              <w:pStyle w:val="TableParagraph"/>
              <w:rPr>
                <w:rFonts w:ascii="Times New Roman"/>
              </w:rPr>
            </w:pPr>
            <w:r>
              <w:rPr>
                <w:rFonts w:ascii="Times New Roman"/>
              </w:rPr>
              <w:t xml:space="preserve"> September 22</w:t>
            </w:r>
            <w:r w:rsidRPr="00823184">
              <w:rPr>
                <w:rFonts w:ascii="Times New Roman"/>
                <w:vertAlign w:val="superscript"/>
              </w:rPr>
              <w:t>nd</w:t>
            </w:r>
            <w:r>
              <w:rPr>
                <w:rFonts w:ascii="Times New Roman"/>
              </w:rPr>
              <w:t xml:space="preserve"> 2022</w:t>
            </w:r>
          </w:p>
        </w:tc>
        <w:tc>
          <w:tcPr>
            <w:tcW w:w="1647" w:type="dxa"/>
            <w:shd w:val="clear" w:color="auto" w:fill="5D5F56"/>
            <w:hideMark/>
          </w:tcPr>
          <w:p w14:paraId="5524B1B0" w14:textId="77777777" w:rsidR="001F1901" w:rsidRDefault="001F1901" w:rsidP="000F3FDA">
            <w:pPr>
              <w:pStyle w:val="TableParagraph"/>
              <w:spacing w:before="183"/>
              <w:ind w:left="58" w:right="194"/>
              <w:rPr>
                <w:b/>
                <w:sz w:val="20"/>
              </w:rPr>
            </w:pPr>
            <w:r>
              <w:rPr>
                <w:b/>
                <w:color w:val="FFFFFF"/>
                <w:w w:val="90"/>
                <w:sz w:val="20"/>
              </w:rPr>
              <w:t>Signed (PPN</w:t>
            </w:r>
            <w:r>
              <w:rPr>
                <w:b/>
                <w:color w:val="FFFFFF"/>
                <w:spacing w:val="1"/>
                <w:w w:val="90"/>
                <w:sz w:val="20"/>
              </w:rPr>
              <w:t xml:space="preserve"> </w:t>
            </w:r>
            <w:r>
              <w:rPr>
                <w:b/>
                <w:color w:val="FFFFFF"/>
                <w:w w:val="85"/>
                <w:sz w:val="20"/>
              </w:rPr>
              <w:t>Representative)</w:t>
            </w:r>
          </w:p>
        </w:tc>
        <w:tc>
          <w:tcPr>
            <w:tcW w:w="3289" w:type="dxa"/>
            <w:tcBorders>
              <w:top w:val="single" w:sz="2" w:space="0" w:color="5D5F56"/>
              <w:left w:val="nil"/>
              <w:bottom w:val="single" w:sz="2" w:space="0" w:color="5D5F56"/>
              <w:right w:val="single" w:sz="2" w:space="0" w:color="5D5F56"/>
            </w:tcBorders>
            <w:shd w:val="clear" w:color="auto" w:fill="FFFFFF"/>
          </w:tcPr>
          <w:p w14:paraId="38CF3D02" w14:textId="77777777" w:rsidR="001F1901" w:rsidRDefault="001F1901" w:rsidP="000F3FDA">
            <w:pPr>
              <w:pStyle w:val="TableParagraph"/>
              <w:jc w:val="center"/>
              <w:rPr>
                <w:rFonts w:ascii="Times New Roman"/>
              </w:rPr>
            </w:pPr>
          </w:p>
          <w:p w14:paraId="7BC17D55" w14:textId="3E4A05D9" w:rsidR="001F1901" w:rsidRDefault="001F1901" w:rsidP="000F3FDA">
            <w:pPr>
              <w:pStyle w:val="TableParagraph"/>
              <w:jc w:val="center"/>
              <w:rPr>
                <w:rFonts w:ascii="Times New Roman"/>
              </w:rPr>
            </w:pPr>
            <w:r>
              <w:rPr>
                <w:rFonts w:ascii="Times New Roman"/>
                <w:noProof/>
              </w:rPr>
              <w:drawing>
                <wp:inline distT="0" distB="0" distL="0" distR="0" wp14:anchorId="0C192BE6" wp14:editId="3CB5DBF0">
                  <wp:extent cx="8382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838200" cy="177800"/>
                          </a:xfrm>
                          <a:prstGeom prst="rect">
                            <a:avLst/>
                          </a:prstGeom>
                        </pic:spPr>
                      </pic:pic>
                    </a:graphicData>
                  </a:graphic>
                </wp:inline>
              </w:drawing>
            </w:r>
          </w:p>
        </w:tc>
      </w:tr>
    </w:tbl>
    <w:p w14:paraId="51AFA6A0" w14:textId="6AE24674" w:rsidR="007137E8" w:rsidRDefault="007137E8" w:rsidP="007137E8">
      <w:pPr>
        <w:pStyle w:val="BodyText"/>
        <w:spacing w:before="7"/>
        <w:rPr>
          <w:b/>
          <w:sz w:val="10"/>
        </w:rPr>
      </w:pPr>
    </w:p>
    <w:p w14:paraId="5A9835BE" w14:textId="1046A583" w:rsidR="007137E8" w:rsidRDefault="007137E8" w:rsidP="007137E8">
      <w:pPr>
        <w:pStyle w:val="BodyText"/>
        <w:spacing w:before="10"/>
        <w:rPr>
          <w:b/>
          <w:sz w:val="19"/>
        </w:rPr>
      </w:pPr>
    </w:p>
    <w:p w14:paraId="4785F685" w14:textId="181ECF39" w:rsidR="007137E8" w:rsidRDefault="007137E8" w:rsidP="007137E8">
      <w:pPr>
        <w:pStyle w:val="BodyText"/>
        <w:spacing w:before="1" w:after="1"/>
        <w:rPr>
          <w:b/>
        </w:rPr>
      </w:pPr>
    </w:p>
    <w:p w14:paraId="6F9F04A4" w14:textId="77777777" w:rsidR="000F3FDA" w:rsidRDefault="000F3FDA"/>
    <w:p w14:paraId="103243B0" w14:textId="77777777" w:rsidR="000F3FDA" w:rsidRDefault="000F3FDA"/>
    <w:p w14:paraId="735B670A" w14:textId="77777777" w:rsidR="000F3FDA" w:rsidRDefault="000F3FDA" w:rsidP="000F3FDA">
      <w:r>
        <w:t xml:space="preserve">In attendance LCDC: Brendan, Pat, Connie </w:t>
      </w:r>
      <w:r>
        <w:br/>
        <w:t xml:space="preserve">In attendance LAG: Noelle, Pat, Connie </w:t>
      </w:r>
    </w:p>
    <w:p w14:paraId="148CDC01" w14:textId="77777777" w:rsidR="000F3FDA" w:rsidRDefault="000F3FDA" w:rsidP="000F3FDA"/>
    <w:p w14:paraId="7AE0BF18" w14:textId="77777777" w:rsidR="000F3FDA" w:rsidRDefault="000F3FDA" w:rsidP="000F3FDA">
      <w:r>
        <w:t xml:space="preserve">The meeting followed the agenda without deviation. After a short update on Sligo 2030 the SICAP mid-year review was approved as recommended by the subcommittee. Connie gave an update on PPN activities focusing on training and on collaborations with other agencies such as FRC and the ATU. She then invited Pat to give a summary of the status of considerations around establishing a Rivers Trust and the date for a public meeting (20 September) was announced. Chair Cllr. Dara Mulvey noted that Jean Finnerty’s resignation from the LCDC would have to be submitted formally. And Dorothy Clarke made a remark on the national review of PPNs demonstrating interest in this. This was followed by an update on the Ukrainian Community Response with a particular focus on housing issues and an update on the PEACE Plus Partnership. </w:t>
      </w:r>
    </w:p>
    <w:p w14:paraId="1B0FE66B" w14:textId="77777777" w:rsidR="000F3FDA" w:rsidRDefault="000F3FDA" w:rsidP="000F3FDA">
      <w:r>
        <w:t xml:space="preserve">In the LAG meeting all projects were approved and rejected as recommended by the IEC. As the </w:t>
      </w:r>
      <w:proofErr w:type="spellStart"/>
      <w:r>
        <w:t>programme</w:t>
      </w:r>
      <w:proofErr w:type="spellEnd"/>
      <w:r>
        <w:t xml:space="preserve"> is coming to an end and some funds are temporarily unavailable, it was decided that approved projects would be notified as soon as the funds become available. </w:t>
      </w:r>
    </w:p>
    <w:p w14:paraId="3E57261B" w14:textId="4281FF77" w:rsidR="00667A9B" w:rsidRDefault="00F77D40">
      <w:r w:rsidRPr="00F77D40">
        <w:rPr>
          <w:noProof/>
        </w:rPr>
        <w:drawing>
          <wp:anchor distT="0" distB="0" distL="114300" distR="114300" simplePos="0" relativeHeight="251661312" behindDoc="1" locked="0" layoutInCell="1" allowOverlap="1" wp14:anchorId="2E7C9A97" wp14:editId="7D437096">
            <wp:simplePos x="0" y="0"/>
            <wp:positionH relativeFrom="margin">
              <wp:posOffset>6972300</wp:posOffset>
            </wp:positionH>
            <wp:positionV relativeFrom="paragraph">
              <wp:posOffset>2758628</wp:posOffset>
            </wp:positionV>
            <wp:extent cx="1551305" cy="1550482"/>
            <wp:effectExtent l="19050" t="0" r="0" b="0"/>
            <wp:wrapNone/>
            <wp:docPr id="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305" cy="1550482"/>
                    </a:xfrm>
                    <a:prstGeom prst="rect">
                      <a:avLst/>
                    </a:prstGeom>
                  </pic:spPr>
                </pic:pic>
              </a:graphicData>
            </a:graphic>
          </wp:anchor>
        </w:drawing>
      </w:r>
    </w:p>
    <w:sectPr w:rsidR="00667A9B" w:rsidSect="0020397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3C8F"/>
    <w:multiLevelType w:val="hybridMultilevel"/>
    <w:tmpl w:val="F2CE8A2A"/>
    <w:lvl w:ilvl="0" w:tplc="EABCE486">
      <w:start w:val="2"/>
      <w:numFmt w:val="decimal"/>
      <w:lvlText w:val="%1"/>
      <w:lvlJc w:val="left"/>
      <w:pPr>
        <w:ind w:left="1874" w:hanging="1134"/>
      </w:pPr>
      <w:rPr>
        <w:rFonts w:ascii="Tahoma" w:eastAsia="Tahoma" w:hAnsi="Tahoma" w:cs="Tahoma" w:hint="default"/>
        <w:b/>
        <w:bCs/>
        <w:i w:val="0"/>
        <w:iCs w:val="0"/>
        <w:color w:val="AFB6BD"/>
        <w:w w:val="91"/>
        <w:sz w:val="78"/>
        <w:szCs w:val="78"/>
        <w:lang w:val="en-US" w:eastAsia="en-US" w:bidi="ar-SA"/>
      </w:rPr>
    </w:lvl>
    <w:lvl w:ilvl="1" w:tplc="94B8C768">
      <w:numFmt w:val="bullet"/>
      <w:lvlText w:val=""/>
      <w:lvlJc w:val="left"/>
      <w:pPr>
        <w:ind w:left="2714" w:hanging="284"/>
      </w:pPr>
      <w:rPr>
        <w:rFonts w:ascii="Symbol" w:eastAsia="Symbol" w:hAnsi="Symbol" w:cs="Symbol" w:hint="default"/>
        <w:b w:val="0"/>
        <w:bCs w:val="0"/>
        <w:i w:val="0"/>
        <w:iCs w:val="0"/>
        <w:w w:val="100"/>
        <w:sz w:val="22"/>
        <w:szCs w:val="22"/>
        <w:lang w:val="en-US" w:eastAsia="en-US" w:bidi="ar-SA"/>
      </w:rPr>
    </w:lvl>
    <w:lvl w:ilvl="2" w:tplc="97340A46">
      <w:numFmt w:val="bullet"/>
      <w:lvlText w:val="•"/>
      <w:lvlJc w:val="left"/>
      <w:pPr>
        <w:ind w:left="2720" w:hanging="284"/>
      </w:pPr>
      <w:rPr>
        <w:lang w:val="en-US" w:eastAsia="en-US" w:bidi="ar-SA"/>
      </w:rPr>
    </w:lvl>
    <w:lvl w:ilvl="3" w:tplc="66B0D840">
      <w:numFmt w:val="bullet"/>
      <w:lvlText w:val="•"/>
      <w:lvlJc w:val="left"/>
      <w:pPr>
        <w:ind w:left="3798" w:hanging="284"/>
      </w:pPr>
      <w:rPr>
        <w:lang w:val="en-US" w:eastAsia="en-US" w:bidi="ar-SA"/>
      </w:rPr>
    </w:lvl>
    <w:lvl w:ilvl="4" w:tplc="942E2C84">
      <w:numFmt w:val="bullet"/>
      <w:lvlText w:val="•"/>
      <w:lvlJc w:val="left"/>
      <w:pPr>
        <w:ind w:left="4876" w:hanging="284"/>
      </w:pPr>
      <w:rPr>
        <w:lang w:val="en-US" w:eastAsia="en-US" w:bidi="ar-SA"/>
      </w:rPr>
    </w:lvl>
    <w:lvl w:ilvl="5" w:tplc="09382DDE">
      <w:numFmt w:val="bullet"/>
      <w:lvlText w:val="•"/>
      <w:lvlJc w:val="left"/>
      <w:pPr>
        <w:ind w:left="5954" w:hanging="284"/>
      </w:pPr>
      <w:rPr>
        <w:lang w:val="en-US" w:eastAsia="en-US" w:bidi="ar-SA"/>
      </w:rPr>
    </w:lvl>
    <w:lvl w:ilvl="6" w:tplc="12689BDE">
      <w:numFmt w:val="bullet"/>
      <w:lvlText w:val="•"/>
      <w:lvlJc w:val="left"/>
      <w:pPr>
        <w:ind w:left="7032" w:hanging="284"/>
      </w:pPr>
      <w:rPr>
        <w:lang w:val="en-US" w:eastAsia="en-US" w:bidi="ar-SA"/>
      </w:rPr>
    </w:lvl>
    <w:lvl w:ilvl="7" w:tplc="3788C674">
      <w:numFmt w:val="bullet"/>
      <w:lvlText w:val="•"/>
      <w:lvlJc w:val="left"/>
      <w:pPr>
        <w:ind w:left="8110" w:hanging="284"/>
      </w:pPr>
      <w:rPr>
        <w:lang w:val="en-US" w:eastAsia="en-US" w:bidi="ar-SA"/>
      </w:rPr>
    </w:lvl>
    <w:lvl w:ilvl="8" w:tplc="F056D5FA">
      <w:numFmt w:val="bullet"/>
      <w:lvlText w:val="•"/>
      <w:lvlJc w:val="left"/>
      <w:pPr>
        <w:ind w:left="9189" w:hanging="284"/>
      </w:pPr>
      <w:rPr>
        <w:lang w:val="en-US" w:eastAsia="en-US" w:bidi="ar-SA"/>
      </w:rPr>
    </w:lvl>
  </w:abstractNum>
  <w:num w:numId="1" w16cid:durableId="1636790567">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E8"/>
    <w:rsid w:val="0000217D"/>
    <w:rsid w:val="00087436"/>
    <w:rsid w:val="000F3FDA"/>
    <w:rsid w:val="00162DEC"/>
    <w:rsid w:val="001F1901"/>
    <w:rsid w:val="00203975"/>
    <w:rsid w:val="00204C47"/>
    <w:rsid w:val="003106B5"/>
    <w:rsid w:val="00406CF1"/>
    <w:rsid w:val="004249B6"/>
    <w:rsid w:val="00633E4C"/>
    <w:rsid w:val="00667A9B"/>
    <w:rsid w:val="007137E8"/>
    <w:rsid w:val="0079423A"/>
    <w:rsid w:val="007B60D4"/>
    <w:rsid w:val="007E5BB1"/>
    <w:rsid w:val="00823184"/>
    <w:rsid w:val="008931BC"/>
    <w:rsid w:val="009D4509"/>
    <w:rsid w:val="00C20D73"/>
    <w:rsid w:val="00CB1E74"/>
    <w:rsid w:val="00D315AA"/>
    <w:rsid w:val="00D532EC"/>
    <w:rsid w:val="00DA4570"/>
    <w:rsid w:val="00E52CFA"/>
    <w:rsid w:val="00E7772B"/>
    <w:rsid w:val="00E97C26"/>
    <w:rsid w:val="00F77D40"/>
    <w:rsid w:val="00FD13CF"/>
    <w:rsid w:val="00F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927B"/>
  <w15:docId w15:val="{636AC1D5-11CE-4BDD-830D-0AA9E1A9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37E8"/>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1"/>
    <w:qFormat/>
    <w:rsid w:val="007137E8"/>
    <w:pPr>
      <w:spacing w:line="922" w:lineRule="exact"/>
      <w:ind w:left="1874" w:hanging="1135"/>
      <w:outlineLvl w:val="0"/>
    </w:pPr>
    <w:rPr>
      <w:b/>
      <w:bCs/>
      <w:sz w:val="48"/>
      <w:szCs w:val="48"/>
    </w:rPr>
  </w:style>
  <w:style w:type="paragraph" w:styleId="Heading6">
    <w:name w:val="heading 6"/>
    <w:basedOn w:val="Normal"/>
    <w:link w:val="Heading6Char"/>
    <w:uiPriority w:val="1"/>
    <w:semiHidden/>
    <w:unhideWhenUsed/>
    <w:qFormat/>
    <w:rsid w:val="007137E8"/>
    <w:pPr>
      <w:spacing w:before="80"/>
      <w:ind w:left="1874"/>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37E8"/>
    <w:rPr>
      <w:rFonts w:ascii="Tahoma" w:eastAsia="Tahoma" w:hAnsi="Tahoma" w:cs="Tahoma"/>
      <w:b/>
      <w:bCs/>
      <w:sz w:val="48"/>
      <w:szCs w:val="48"/>
    </w:rPr>
  </w:style>
  <w:style w:type="character" w:customStyle="1" w:styleId="Heading6Char">
    <w:name w:val="Heading 6 Char"/>
    <w:basedOn w:val="DefaultParagraphFont"/>
    <w:link w:val="Heading6"/>
    <w:uiPriority w:val="1"/>
    <w:semiHidden/>
    <w:rsid w:val="007137E8"/>
    <w:rPr>
      <w:rFonts w:ascii="Tahoma" w:eastAsia="Tahoma" w:hAnsi="Tahoma" w:cs="Tahoma"/>
      <w:b/>
      <w:bCs/>
      <w:sz w:val="20"/>
      <w:szCs w:val="20"/>
    </w:rPr>
  </w:style>
  <w:style w:type="paragraph" w:styleId="BodyText">
    <w:name w:val="Body Text"/>
    <w:basedOn w:val="Normal"/>
    <w:link w:val="BodyTextChar"/>
    <w:uiPriority w:val="1"/>
    <w:semiHidden/>
    <w:unhideWhenUsed/>
    <w:qFormat/>
    <w:rsid w:val="007137E8"/>
    <w:rPr>
      <w:sz w:val="20"/>
      <w:szCs w:val="20"/>
    </w:rPr>
  </w:style>
  <w:style w:type="character" w:customStyle="1" w:styleId="BodyTextChar">
    <w:name w:val="Body Text Char"/>
    <w:basedOn w:val="DefaultParagraphFont"/>
    <w:link w:val="BodyText"/>
    <w:uiPriority w:val="1"/>
    <w:semiHidden/>
    <w:rsid w:val="007137E8"/>
    <w:rPr>
      <w:rFonts w:ascii="Tahoma" w:eastAsia="Tahoma" w:hAnsi="Tahoma" w:cs="Tahoma"/>
      <w:sz w:val="20"/>
      <w:szCs w:val="20"/>
    </w:rPr>
  </w:style>
  <w:style w:type="paragraph" w:customStyle="1" w:styleId="TableParagraph">
    <w:name w:val="Table Paragraph"/>
    <w:basedOn w:val="Normal"/>
    <w:uiPriority w:val="1"/>
    <w:qFormat/>
    <w:rsid w:val="0071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5798">
      <w:bodyDiv w:val="1"/>
      <w:marLeft w:val="0"/>
      <w:marRight w:val="0"/>
      <w:marTop w:val="0"/>
      <w:marBottom w:val="0"/>
      <w:divBdr>
        <w:top w:val="none" w:sz="0" w:space="0" w:color="auto"/>
        <w:left w:val="none" w:sz="0" w:space="0" w:color="auto"/>
        <w:bottom w:val="none" w:sz="0" w:space="0" w:color="auto"/>
        <w:right w:val="none" w:sz="0" w:space="0" w:color="auto"/>
      </w:divBdr>
    </w:div>
    <w:div w:id="16798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emcgrath</dc:creator>
  <cp:lastModifiedBy>Sarah Wetherald</cp:lastModifiedBy>
  <cp:revision>2</cp:revision>
  <dcterms:created xsi:type="dcterms:W3CDTF">2022-08-08T23:13:00Z</dcterms:created>
  <dcterms:modified xsi:type="dcterms:W3CDTF">2022-08-08T23:13:00Z</dcterms:modified>
</cp:coreProperties>
</file>