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2C0B4" w14:textId="58C06CC4" w:rsidR="008E36E2" w:rsidRPr="003A34A1" w:rsidRDefault="00A834E4" w:rsidP="00FD6F90">
      <w:pPr>
        <w:pStyle w:val="BodyText"/>
        <w:tabs>
          <w:tab w:val="left" w:pos="13467"/>
        </w:tabs>
        <w:spacing w:line="360" w:lineRule="auto"/>
        <w:ind w:left="12778"/>
        <w:rPr>
          <w:rFonts w:ascii="Arial" w:hAnsi="Arial" w:cs="Arial"/>
          <w:sz w:val="20"/>
        </w:rPr>
      </w:pPr>
      <w:r>
        <w:rPr>
          <w:rFonts w:ascii="Arial" w:hAnsi="Arial" w:cs="Arial"/>
          <w:noProof/>
          <w:lang w:val="en-US" w:eastAsia="en-US" w:bidi="ar-SA"/>
        </w:rPr>
        <w:drawing>
          <wp:anchor distT="0" distB="0" distL="114300" distR="114300" simplePos="0" relativeHeight="251697152" behindDoc="1" locked="0" layoutInCell="1" allowOverlap="1" wp14:anchorId="605A91F6" wp14:editId="508350D2">
            <wp:simplePos x="0" y="0"/>
            <wp:positionH relativeFrom="column">
              <wp:posOffset>-619125</wp:posOffset>
            </wp:positionH>
            <wp:positionV relativeFrom="paragraph">
              <wp:posOffset>174625</wp:posOffset>
            </wp:positionV>
            <wp:extent cx="10220325" cy="49428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0325" cy="4942840"/>
                    </a:xfrm>
                    <a:prstGeom prst="rect">
                      <a:avLst/>
                    </a:prstGeom>
                    <a:solidFill>
                      <a:srgbClr val="00B050"/>
                    </a:solidFill>
                  </pic:spPr>
                </pic:pic>
              </a:graphicData>
            </a:graphic>
            <wp14:sizeRelH relativeFrom="page">
              <wp14:pctWidth>0</wp14:pctWidth>
            </wp14:sizeRelH>
            <wp14:sizeRelV relativeFrom="page">
              <wp14:pctHeight>0</wp14:pctHeight>
            </wp14:sizeRelV>
          </wp:anchor>
        </w:drawing>
      </w:r>
      <w:r>
        <w:rPr>
          <w:rFonts w:ascii="Arial" w:hAnsi="Arial" w:cs="Arial"/>
          <w:noProof/>
          <w:sz w:val="20"/>
        </w:rPr>
        <mc:AlternateContent>
          <mc:Choice Requires="wps">
            <w:drawing>
              <wp:inline distT="0" distB="0" distL="0" distR="0" wp14:anchorId="0D9E6422" wp14:editId="70A5D845">
                <wp:extent cx="812800" cy="735965"/>
                <wp:effectExtent l="20955" t="22225" r="33020" b="51435"/>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73596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7C99D351" w14:textId="77777777" w:rsidR="00C501B7" w:rsidRDefault="00C501B7">
                            <w:pPr>
                              <w:pStyle w:val="BodyText"/>
                              <w:rPr>
                                <w:rFonts w:ascii="Times New Roman"/>
                                <w:sz w:val="24"/>
                              </w:rPr>
                            </w:pPr>
                          </w:p>
                          <w:p w14:paraId="344CBC65" w14:textId="77777777" w:rsidR="00C501B7" w:rsidRDefault="00C501B7">
                            <w:pPr>
                              <w:pStyle w:val="BodyText"/>
                              <w:rPr>
                                <w:rFonts w:ascii="Times New Roman"/>
                                <w:sz w:val="24"/>
                              </w:rPr>
                            </w:pPr>
                          </w:p>
                          <w:p w14:paraId="7EE42CCE" w14:textId="77777777" w:rsidR="00C501B7" w:rsidRDefault="00C501B7">
                            <w:pPr>
                              <w:pStyle w:val="BodyText"/>
                              <w:spacing w:before="9"/>
                              <w:rPr>
                                <w:rFonts w:ascii="Times New Roman"/>
                                <w:sz w:val="19"/>
                              </w:rPr>
                            </w:pPr>
                          </w:p>
                          <w:p w14:paraId="1297CAEF" w14:textId="4A9708A4" w:rsidR="00C501B7" w:rsidRDefault="00C501B7">
                            <w:pPr>
                              <w:ind w:left="717"/>
                              <w:rPr>
                                <w:sz w:val="24"/>
                              </w:rPr>
                            </w:pPr>
                            <w:r w:rsidRPr="00363799">
                              <w:rPr>
                                <w:color w:val="FFFFFF"/>
                                <w:sz w:val="24"/>
                              </w:rPr>
                              <w:t>202</w:t>
                            </w:r>
                            <w:r w:rsidR="004576D2">
                              <w:rPr>
                                <w:color w:val="FFFFFF"/>
                                <w:sz w:val="24"/>
                              </w:rPr>
                              <w:t>2</w:t>
                            </w:r>
                          </w:p>
                        </w:txbxContent>
                      </wps:txbx>
                      <wps:bodyPr rot="0" vert="horz" wrap="square" lIns="0" tIns="0" rIns="0" bIns="0" anchor="t" anchorCtr="0" upright="1">
                        <a:noAutofit/>
                      </wps:bodyPr>
                    </wps:wsp>
                  </a:graphicData>
                </a:graphic>
              </wp:inline>
            </w:drawing>
          </mc:Choice>
          <mc:Fallback>
            <w:pict>
              <v:shapetype w14:anchorId="0D9E6422" id="_x0000_t202" coordsize="21600,21600" o:spt="202" path="m,l,21600r21600,l21600,xe">
                <v:stroke joinstyle="miter"/>
                <v:path gradientshapeok="t" o:connecttype="rect"/>
              </v:shapetype>
              <v:shape id="Text Box 39" o:spid="_x0000_s1026" type="#_x0000_t202" style="width:64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" fillcolor="#76923c [2406]" strokecolor="#f2f2f2 [3041]" strokeweight="3pt">
                <v:shadow on="t" color="#7f7f7f [1601]" opacity=".5" offset="1pt"/>
                <v:textbox inset="0,0,0,0">
                  <w:txbxContent>
                    <w:p w14:paraId="7C99D351" w14:textId="77777777" w:rsidR="00C501B7" w:rsidRDefault="00C501B7">
                      <w:pPr>
                        <w:pStyle w:val="BodyText"/>
                        <w:rPr>
                          <w:rFonts w:ascii="Times New Roman"/>
                          <w:sz w:val="24"/>
                        </w:rPr>
                      </w:pPr>
                    </w:p>
                    <w:p w14:paraId="344CBC65" w14:textId="77777777" w:rsidR="00C501B7" w:rsidRDefault="00C501B7">
                      <w:pPr>
                        <w:pStyle w:val="BodyText"/>
                        <w:rPr>
                          <w:rFonts w:ascii="Times New Roman"/>
                          <w:sz w:val="24"/>
                        </w:rPr>
                      </w:pPr>
                    </w:p>
                    <w:p w14:paraId="7EE42CCE" w14:textId="77777777" w:rsidR="00C501B7" w:rsidRDefault="00C501B7">
                      <w:pPr>
                        <w:pStyle w:val="BodyText"/>
                        <w:spacing w:before="9"/>
                        <w:rPr>
                          <w:rFonts w:ascii="Times New Roman"/>
                          <w:sz w:val="19"/>
                        </w:rPr>
                      </w:pPr>
                    </w:p>
                    <w:p w14:paraId="1297CAEF" w14:textId="4A9708A4" w:rsidR="00C501B7" w:rsidRDefault="00C501B7">
                      <w:pPr>
                        <w:ind w:left="717"/>
                        <w:rPr>
                          <w:sz w:val="24"/>
                        </w:rPr>
                      </w:pPr>
                      <w:r w:rsidRPr="00363799">
                        <w:rPr>
                          <w:color w:val="FFFFFF"/>
                          <w:sz w:val="24"/>
                        </w:rPr>
                        <w:t>202</w:t>
                      </w:r>
                      <w:r w:rsidR="004576D2">
                        <w:rPr>
                          <w:color w:val="FFFFFF"/>
                          <w:sz w:val="24"/>
                        </w:rPr>
                        <w:t>2</w:t>
                      </w:r>
                    </w:p>
                  </w:txbxContent>
                </v:textbox>
                <w10:anchorlock/>
              </v:shape>
            </w:pict>
          </mc:Fallback>
        </mc:AlternateContent>
      </w:r>
    </w:p>
    <w:p w14:paraId="5DE78897" w14:textId="77777777" w:rsidR="008E36E2" w:rsidRPr="003A34A1" w:rsidRDefault="008E36E2" w:rsidP="00FD6F90">
      <w:pPr>
        <w:pStyle w:val="BodyText"/>
        <w:spacing w:line="360" w:lineRule="auto"/>
        <w:rPr>
          <w:rFonts w:ascii="Arial" w:hAnsi="Arial" w:cs="Arial"/>
          <w:sz w:val="20"/>
        </w:rPr>
      </w:pPr>
    </w:p>
    <w:p w14:paraId="166FE279" w14:textId="77777777" w:rsidR="008E36E2" w:rsidRPr="003A34A1" w:rsidRDefault="008E36E2" w:rsidP="00FD6F90">
      <w:pPr>
        <w:pStyle w:val="BodyText"/>
        <w:spacing w:line="360" w:lineRule="auto"/>
        <w:rPr>
          <w:rFonts w:ascii="Arial" w:hAnsi="Arial" w:cs="Arial"/>
          <w:sz w:val="20"/>
        </w:rPr>
      </w:pPr>
    </w:p>
    <w:p w14:paraId="5D4FF8B9" w14:textId="77777777" w:rsidR="008E36E2" w:rsidRPr="003A34A1" w:rsidRDefault="008E36E2" w:rsidP="00FD6F90">
      <w:pPr>
        <w:pStyle w:val="BodyText"/>
        <w:spacing w:line="360" w:lineRule="auto"/>
        <w:rPr>
          <w:rFonts w:ascii="Arial" w:hAnsi="Arial" w:cs="Arial"/>
          <w:sz w:val="20"/>
        </w:rPr>
      </w:pPr>
    </w:p>
    <w:p w14:paraId="6005B6F5" w14:textId="77777777" w:rsidR="00C05AA5" w:rsidRDefault="001A315C" w:rsidP="00FD6F90">
      <w:pPr>
        <w:spacing w:before="86" w:line="360" w:lineRule="auto"/>
        <w:ind w:right="941"/>
        <w:rPr>
          <w:rFonts w:ascii="Arial" w:hAnsi="Arial" w:cs="Arial"/>
          <w:color w:val="FFFFFF"/>
          <w:sz w:val="72"/>
        </w:rPr>
      </w:pPr>
      <w:r w:rsidRPr="003A34A1">
        <w:rPr>
          <w:rFonts w:ascii="Arial" w:hAnsi="Arial" w:cs="Arial"/>
          <w:color w:val="FFFFFF"/>
          <w:sz w:val="72"/>
        </w:rPr>
        <w:t>Sligo</w:t>
      </w:r>
      <w:r w:rsidR="00584496" w:rsidRPr="003A34A1">
        <w:rPr>
          <w:rFonts w:ascii="Arial" w:hAnsi="Arial" w:cs="Arial"/>
          <w:color w:val="FFFFFF"/>
          <w:sz w:val="72"/>
        </w:rPr>
        <w:t xml:space="preserve"> Public Participation Network </w:t>
      </w:r>
    </w:p>
    <w:p w14:paraId="5648C878" w14:textId="77777777" w:rsidR="00C05AA5" w:rsidRDefault="00C05AA5" w:rsidP="00FD6F90">
      <w:pPr>
        <w:spacing w:before="86" w:line="360" w:lineRule="auto"/>
        <w:ind w:right="941"/>
        <w:rPr>
          <w:rFonts w:ascii="Arial" w:hAnsi="Arial" w:cs="Arial"/>
          <w:color w:val="FFFFFF"/>
          <w:sz w:val="72"/>
        </w:rPr>
      </w:pPr>
    </w:p>
    <w:p w14:paraId="413F79E9" w14:textId="15A3BCBA" w:rsidR="008E36E2" w:rsidRPr="003A34A1" w:rsidRDefault="00584496" w:rsidP="00FD6F90">
      <w:pPr>
        <w:spacing w:before="86" w:line="360" w:lineRule="auto"/>
        <w:ind w:right="941"/>
        <w:rPr>
          <w:rFonts w:ascii="Arial" w:hAnsi="Arial" w:cs="Arial"/>
          <w:sz w:val="72"/>
        </w:rPr>
      </w:pPr>
      <w:r w:rsidRPr="003A34A1">
        <w:rPr>
          <w:rFonts w:ascii="Arial" w:hAnsi="Arial" w:cs="Arial"/>
          <w:color w:val="FFFFFF"/>
          <w:sz w:val="72"/>
        </w:rPr>
        <w:t>J</w:t>
      </w:r>
      <w:r w:rsidR="001A315C" w:rsidRPr="003A34A1">
        <w:rPr>
          <w:rFonts w:ascii="Arial" w:hAnsi="Arial" w:cs="Arial"/>
          <w:color w:val="FFFFFF"/>
          <w:sz w:val="72"/>
        </w:rPr>
        <w:t xml:space="preserve">anuary to November </w:t>
      </w:r>
      <w:r w:rsidRPr="003A34A1">
        <w:rPr>
          <w:rFonts w:ascii="Arial" w:hAnsi="Arial" w:cs="Arial"/>
          <w:color w:val="FFFFFF"/>
          <w:sz w:val="72"/>
        </w:rPr>
        <w:t>202</w:t>
      </w:r>
      <w:r w:rsidR="00A834E4">
        <w:rPr>
          <w:rFonts w:ascii="Arial" w:hAnsi="Arial" w:cs="Arial"/>
          <w:color w:val="FFFFFF"/>
          <w:sz w:val="72"/>
        </w:rPr>
        <w:t>2</w:t>
      </w:r>
    </w:p>
    <w:p w14:paraId="3B34C313" w14:textId="77777777" w:rsidR="008E36E2" w:rsidRPr="003A34A1" w:rsidRDefault="008E36E2" w:rsidP="00FD6F90">
      <w:pPr>
        <w:pStyle w:val="BodyText"/>
        <w:spacing w:line="360" w:lineRule="auto"/>
        <w:rPr>
          <w:rFonts w:ascii="Arial" w:hAnsi="Arial" w:cs="Arial"/>
          <w:sz w:val="20"/>
        </w:rPr>
      </w:pPr>
    </w:p>
    <w:p w14:paraId="722C8B2A" w14:textId="04AC3C3C" w:rsidR="008E36E2" w:rsidRPr="0098128A" w:rsidRDefault="00A834E4" w:rsidP="00FD6F90">
      <w:pPr>
        <w:spacing w:before="42" w:line="360" w:lineRule="auto"/>
        <w:rPr>
          <w:rFonts w:ascii="Arial" w:hAnsi="Arial" w:cs="Arial"/>
          <w:b/>
          <w:color w:val="C2D69B" w:themeColor="accent3" w:themeTint="99"/>
          <w:sz w:val="44"/>
          <w:szCs w:val="44"/>
        </w:rPr>
      </w:pPr>
      <w:r>
        <w:rPr>
          <w:rFonts w:ascii="Arial" w:hAnsi="Arial" w:cs="Arial"/>
          <w:b/>
          <w:noProof/>
          <w:color w:val="C2D69B" w:themeColor="accent3" w:themeTint="99"/>
          <w:sz w:val="44"/>
          <w:szCs w:val="44"/>
          <w:lang w:val="en-US" w:eastAsia="en-US" w:bidi="ar-SA"/>
        </w:rPr>
        <mc:AlternateContent>
          <mc:Choice Requires="wps">
            <w:drawing>
              <wp:anchor distT="0" distB="0" distL="114300" distR="114300" simplePos="0" relativeHeight="251698176" behindDoc="1" locked="0" layoutInCell="1" allowOverlap="1" wp14:anchorId="5570F198" wp14:editId="59B15F92">
                <wp:simplePos x="0" y="0"/>
                <wp:positionH relativeFrom="column">
                  <wp:posOffset>991870</wp:posOffset>
                </wp:positionH>
                <wp:positionV relativeFrom="paragraph">
                  <wp:posOffset>387985</wp:posOffset>
                </wp:positionV>
                <wp:extent cx="8616315" cy="477520"/>
                <wp:effectExtent l="0" t="0" r="0" b="0"/>
                <wp:wrapNone/>
                <wp:docPr id="1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6315" cy="477520"/>
                        </a:xfrm>
                        <a:custGeom>
                          <a:avLst/>
                          <a:gdLst>
                            <a:gd name="T0" fmla="+- 0 7951 2903"/>
                            <a:gd name="T1" fmla="*/ T0 w 13569"/>
                            <a:gd name="T2" fmla="+- 0 8329 7577"/>
                            <a:gd name="T3" fmla="*/ 8329 h 752"/>
                            <a:gd name="T4" fmla="+- 0 9315 2903"/>
                            <a:gd name="T5" fmla="*/ T4 w 13569"/>
                            <a:gd name="T6" fmla="+- 0 8325 7577"/>
                            <a:gd name="T7" fmla="*/ 8325 h 752"/>
                            <a:gd name="T8" fmla="+- 0 9241 2903"/>
                            <a:gd name="T9" fmla="*/ T8 w 13569"/>
                            <a:gd name="T10" fmla="+- 0 8327 7577"/>
                            <a:gd name="T11" fmla="*/ 8327 h 752"/>
                            <a:gd name="T12" fmla="+- 0 7492 2903"/>
                            <a:gd name="T13" fmla="*/ T12 w 13569"/>
                            <a:gd name="T14" fmla="+- 0 8323 7577"/>
                            <a:gd name="T15" fmla="*/ 8323 h 752"/>
                            <a:gd name="T16" fmla="+- 0 9463 2903"/>
                            <a:gd name="T17" fmla="*/ T16 w 13569"/>
                            <a:gd name="T18" fmla="+- 0 8323 7577"/>
                            <a:gd name="T19" fmla="*/ 8323 h 752"/>
                            <a:gd name="T20" fmla="+- 0 7402 2903"/>
                            <a:gd name="T21" fmla="*/ T20 w 13569"/>
                            <a:gd name="T22" fmla="+- 0 8323 7577"/>
                            <a:gd name="T23" fmla="*/ 8323 h 752"/>
                            <a:gd name="T24" fmla="+- 0 9686 2903"/>
                            <a:gd name="T25" fmla="*/ T24 w 13569"/>
                            <a:gd name="T26" fmla="+- 0 8321 7577"/>
                            <a:gd name="T27" fmla="*/ 8321 h 752"/>
                            <a:gd name="T28" fmla="+- 0 2966 2903"/>
                            <a:gd name="T29" fmla="*/ T28 w 13569"/>
                            <a:gd name="T30" fmla="+- 0 8129 7577"/>
                            <a:gd name="T31" fmla="*/ 8129 h 752"/>
                            <a:gd name="T32" fmla="+- 0 3226 2903"/>
                            <a:gd name="T33" fmla="*/ T32 w 13569"/>
                            <a:gd name="T34" fmla="+- 0 8149 7577"/>
                            <a:gd name="T35" fmla="*/ 8149 h 752"/>
                            <a:gd name="T36" fmla="+- 0 3562 2903"/>
                            <a:gd name="T37" fmla="*/ T36 w 13569"/>
                            <a:gd name="T38" fmla="+- 0 8171 7577"/>
                            <a:gd name="T39" fmla="*/ 8171 h 752"/>
                            <a:gd name="T40" fmla="+- 0 3911 2903"/>
                            <a:gd name="T41" fmla="*/ T40 w 13569"/>
                            <a:gd name="T42" fmla="+- 0 8195 7577"/>
                            <a:gd name="T43" fmla="*/ 8195 h 752"/>
                            <a:gd name="T44" fmla="+- 0 5191 2903"/>
                            <a:gd name="T45" fmla="*/ T44 w 13569"/>
                            <a:gd name="T46" fmla="+- 0 8261 7577"/>
                            <a:gd name="T47" fmla="*/ 8261 h 752"/>
                            <a:gd name="T48" fmla="+- 0 5512 2903"/>
                            <a:gd name="T49" fmla="*/ T48 w 13569"/>
                            <a:gd name="T50" fmla="+- 0 8273 7577"/>
                            <a:gd name="T51" fmla="*/ 8273 h 752"/>
                            <a:gd name="T52" fmla="+- 0 5758 2903"/>
                            <a:gd name="T53" fmla="*/ T52 w 13569"/>
                            <a:gd name="T54" fmla="+- 0 8283 7577"/>
                            <a:gd name="T55" fmla="*/ 8283 h 752"/>
                            <a:gd name="T56" fmla="+- 0 6176 2903"/>
                            <a:gd name="T57" fmla="*/ T56 w 13569"/>
                            <a:gd name="T58" fmla="+- 0 8295 7577"/>
                            <a:gd name="T59" fmla="*/ 8295 h 752"/>
                            <a:gd name="T60" fmla="+- 0 9836 2903"/>
                            <a:gd name="T61" fmla="*/ T60 w 13569"/>
                            <a:gd name="T62" fmla="+- 0 8319 7577"/>
                            <a:gd name="T63" fmla="*/ 8319 h 752"/>
                            <a:gd name="T64" fmla="+- 0 10828 2903"/>
                            <a:gd name="T65" fmla="*/ T64 w 13569"/>
                            <a:gd name="T66" fmla="+- 0 8295 7577"/>
                            <a:gd name="T67" fmla="*/ 8295 h 752"/>
                            <a:gd name="T68" fmla="+- 0 11138 2903"/>
                            <a:gd name="T69" fmla="*/ T68 w 13569"/>
                            <a:gd name="T70" fmla="+- 0 8283 7577"/>
                            <a:gd name="T71" fmla="*/ 8283 h 752"/>
                            <a:gd name="T72" fmla="+- 0 11373 2903"/>
                            <a:gd name="T73" fmla="*/ T72 w 13569"/>
                            <a:gd name="T74" fmla="+- 0 8275 7577"/>
                            <a:gd name="T75" fmla="*/ 8275 h 752"/>
                            <a:gd name="T76" fmla="+- 0 11688 2903"/>
                            <a:gd name="T77" fmla="*/ T76 w 13569"/>
                            <a:gd name="T78" fmla="+- 0 8261 7577"/>
                            <a:gd name="T79" fmla="*/ 8261 h 752"/>
                            <a:gd name="T80" fmla="+- 0 6473 2903"/>
                            <a:gd name="T81" fmla="*/ T80 w 13569"/>
                            <a:gd name="T82" fmla="+- 0 8227 7577"/>
                            <a:gd name="T83" fmla="*/ 8227 h 752"/>
                            <a:gd name="T84" fmla="+- 0 6116 2903"/>
                            <a:gd name="T85" fmla="*/ T84 w 13569"/>
                            <a:gd name="T86" fmla="+- 0 8223 7577"/>
                            <a:gd name="T87" fmla="*/ 8223 h 752"/>
                            <a:gd name="T88" fmla="+- 0 5853 2903"/>
                            <a:gd name="T89" fmla="*/ T88 w 13569"/>
                            <a:gd name="T90" fmla="+- 0 8221 7577"/>
                            <a:gd name="T91" fmla="*/ 8221 h 752"/>
                            <a:gd name="T92" fmla="+- 0 5423 2903"/>
                            <a:gd name="T93" fmla="*/ T92 w 13569"/>
                            <a:gd name="T94" fmla="+- 0 8213 7577"/>
                            <a:gd name="T95" fmla="*/ 8213 h 752"/>
                            <a:gd name="T96" fmla="+- 0 4598 2903"/>
                            <a:gd name="T97" fmla="*/ T96 w 13569"/>
                            <a:gd name="T98" fmla="+- 0 8193 7577"/>
                            <a:gd name="T99" fmla="*/ 8193 h 752"/>
                            <a:gd name="T100" fmla="+- 0 4128 2903"/>
                            <a:gd name="T101" fmla="*/ T100 w 13569"/>
                            <a:gd name="T102" fmla="+- 0 8179 7577"/>
                            <a:gd name="T103" fmla="*/ 8179 h 752"/>
                            <a:gd name="T104" fmla="+- 0 3900 2903"/>
                            <a:gd name="T105" fmla="*/ T104 w 13569"/>
                            <a:gd name="T106" fmla="+- 0 8169 7577"/>
                            <a:gd name="T107" fmla="*/ 8169 h 752"/>
                            <a:gd name="T108" fmla="+- 0 3677 2903"/>
                            <a:gd name="T109" fmla="*/ T108 w 13569"/>
                            <a:gd name="T110" fmla="+- 0 8161 7577"/>
                            <a:gd name="T111" fmla="*/ 8161 h 752"/>
                            <a:gd name="T112" fmla="+- 0 3459 2903"/>
                            <a:gd name="T113" fmla="*/ T112 w 13569"/>
                            <a:gd name="T114" fmla="+- 0 8151 7577"/>
                            <a:gd name="T115" fmla="*/ 8151 h 752"/>
                            <a:gd name="T116" fmla="+- 0 3176 2903"/>
                            <a:gd name="T117" fmla="*/ T116 w 13569"/>
                            <a:gd name="T118" fmla="+- 0 8139 7577"/>
                            <a:gd name="T119" fmla="*/ 8139 h 752"/>
                            <a:gd name="T120" fmla="+- 0 2903 2903"/>
                            <a:gd name="T121" fmla="*/ T120 w 13569"/>
                            <a:gd name="T122" fmla="+- 0 8125 7577"/>
                            <a:gd name="T123" fmla="*/ 8125 h 752"/>
                            <a:gd name="T124" fmla="+- 0 15691 2903"/>
                            <a:gd name="T125" fmla="*/ T124 w 13569"/>
                            <a:gd name="T126" fmla="+- 0 7683 7577"/>
                            <a:gd name="T127" fmla="*/ 7683 h 752"/>
                            <a:gd name="T128" fmla="+- 0 15432 2903"/>
                            <a:gd name="T129" fmla="*/ T128 w 13569"/>
                            <a:gd name="T130" fmla="+- 0 7717 7577"/>
                            <a:gd name="T131" fmla="*/ 7717 h 752"/>
                            <a:gd name="T132" fmla="+- 0 14831 2903"/>
                            <a:gd name="T133" fmla="*/ T132 w 13569"/>
                            <a:gd name="T134" fmla="+- 0 7789 7577"/>
                            <a:gd name="T135" fmla="*/ 7789 h 752"/>
                            <a:gd name="T136" fmla="+- 0 14405 2903"/>
                            <a:gd name="T137" fmla="*/ T136 w 13569"/>
                            <a:gd name="T138" fmla="+- 0 7835 7577"/>
                            <a:gd name="T139" fmla="*/ 7835 h 752"/>
                            <a:gd name="T140" fmla="+- 0 14150 2903"/>
                            <a:gd name="T141" fmla="*/ T140 w 13569"/>
                            <a:gd name="T142" fmla="+- 0 7863 7577"/>
                            <a:gd name="T143" fmla="*/ 7863 h 752"/>
                            <a:gd name="T144" fmla="+- 0 13308 2903"/>
                            <a:gd name="T145" fmla="*/ T144 w 13569"/>
                            <a:gd name="T146" fmla="+- 0 7945 7577"/>
                            <a:gd name="T147" fmla="*/ 7945 h 752"/>
                            <a:gd name="T148" fmla="+- 0 12974 2903"/>
                            <a:gd name="T149" fmla="*/ T148 w 13569"/>
                            <a:gd name="T150" fmla="+- 0 7973 7577"/>
                            <a:gd name="T151" fmla="*/ 7973 h 752"/>
                            <a:gd name="T152" fmla="+- 0 12725 2903"/>
                            <a:gd name="T153" fmla="*/ T152 w 13569"/>
                            <a:gd name="T154" fmla="+- 0 7995 7577"/>
                            <a:gd name="T155" fmla="*/ 7995 h 752"/>
                            <a:gd name="T156" fmla="+- 0 11904 2903"/>
                            <a:gd name="T157" fmla="*/ T156 w 13569"/>
                            <a:gd name="T158" fmla="+- 0 8057 7577"/>
                            <a:gd name="T159" fmla="*/ 8057 h 752"/>
                            <a:gd name="T160" fmla="+- 0 11579 2903"/>
                            <a:gd name="T161" fmla="*/ T160 w 13569"/>
                            <a:gd name="T162" fmla="+- 0 8077 7577"/>
                            <a:gd name="T163" fmla="*/ 8077 h 752"/>
                            <a:gd name="T164" fmla="+- 0 11337 2903"/>
                            <a:gd name="T165" fmla="*/ T164 w 13569"/>
                            <a:gd name="T166" fmla="+- 0 8093 7577"/>
                            <a:gd name="T167" fmla="*/ 8093 h 752"/>
                            <a:gd name="T168" fmla="+- 0 11017 2903"/>
                            <a:gd name="T169" fmla="*/ T168 w 13569"/>
                            <a:gd name="T170" fmla="+- 0 8111 7577"/>
                            <a:gd name="T171" fmla="*/ 8111 h 752"/>
                            <a:gd name="T172" fmla="+- 0 10227 2903"/>
                            <a:gd name="T173" fmla="*/ T172 w 13569"/>
                            <a:gd name="T174" fmla="+- 0 8151 7577"/>
                            <a:gd name="T175" fmla="*/ 8151 h 752"/>
                            <a:gd name="T176" fmla="+- 0 9838 2903"/>
                            <a:gd name="T177" fmla="*/ T176 w 13569"/>
                            <a:gd name="T178" fmla="+- 0 8169 7577"/>
                            <a:gd name="T179" fmla="*/ 8169 h 752"/>
                            <a:gd name="T180" fmla="+- 0 9530 2903"/>
                            <a:gd name="T181" fmla="*/ T180 w 13569"/>
                            <a:gd name="T182" fmla="+- 0 8179 7577"/>
                            <a:gd name="T183" fmla="*/ 8179 h 752"/>
                            <a:gd name="T184" fmla="+- 0 9150 2903"/>
                            <a:gd name="T185" fmla="*/ T184 w 13569"/>
                            <a:gd name="T186" fmla="+- 0 8193 7577"/>
                            <a:gd name="T187" fmla="*/ 8193 h 752"/>
                            <a:gd name="T188" fmla="+- 0 8257 2903"/>
                            <a:gd name="T189" fmla="*/ T188 w 13569"/>
                            <a:gd name="T190" fmla="+- 0 8215 7577"/>
                            <a:gd name="T191" fmla="*/ 8215 h 752"/>
                            <a:gd name="T192" fmla="+- 0 8038 2903"/>
                            <a:gd name="T193" fmla="*/ T192 w 13569"/>
                            <a:gd name="T194" fmla="+- 0 8217 7577"/>
                            <a:gd name="T195" fmla="*/ 8217 h 752"/>
                            <a:gd name="T196" fmla="+- 0 7822 2903"/>
                            <a:gd name="T197" fmla="*/ T196 w 13569"/>
                            <a:gd name="T198" fmla="+- 0 8221 7577"/>
                            <a:gd name="T199" fmla="*/ 8221 h 752"/>
                            <a:gd name="T200" fmla="+- 0 7607 2903"/>
                            <a:gd name="T201" fmla="*/ T200 w 13569"/>
                            <a:gd name="T202" fmla="+- 0 8223 7577"/>
                            <a:gd name="T203" fmla="*/ 8223 h 752"/>
                            <a:gd name="T204" fmla="+- 0 7254 2903"/>
                            <a:gd name="T205" fmla="*/ T204 w 13569"/>
                            <a:gd name="T206" fmla="+- 0 8227 7577"/>
                            <a:gd name="T207" fmla="*/ 8227 h 752"/>
                            <a:gd name="T208" fmla="+- 0 12727 2903"/>
                            <a:gd name="T209" fmla="*/ T208 w 13569"/>
                            <a:gd name="T210" fmla="+- 0 8209 7577"/>
                            <a:gd name="T211" fmla="*/ 8209 h 752"/>
                            <a:gd name="T212" fmla="+- 0 12970 2903"/>
                            <a:gd name="T213" fmla="*/ T212 w 13569"/>
                            <a:gd name="T214" fmla="+- 0 8195 7577"/>
                            <a:gd name="T215" fmla="*/ 8195 h 752"/>
                            <a:gd name="T216" fmla="+- 0 13295 2903"/>
                            <a:gd name="T217" fmla="*/ T216 w 13569"/>
                            <a:gd name="T218" fmla="+- 0 8173 7577"/>
                            <a:gd name="T219" fmla="*/ 8173 h 752"/>
                            <a:gd name="T220" fmla="+- 0 14200 2903"/>
                            <a:gd name="T221" fmla="*/ T220 w 13569"/>
                            <a:gd name="T222" fmla="+- 0 8107 7577"/>
                            <a:gd name="T223" fmla="*/ 8107 h 752"/>
                            <a:gd name="T224" fmla="+- 0 14533 2903"/>
                            <a:gd name="T225" fmla="*/ T224 w 13569"/>
                            <a:gd name="T226" fmla="+- 0 8081 7577"/>
                            <a:gd name="T227" fmla="*/ 8081 h 752"/>
                            <a:gd name="T228" fmla="+- 0 15539 2903"/>
                            <a:gd name="T229" fmla="*/ T228 w 13569"/>
                            <a:gd name="T230" fmla="+- 0 7987 7577"/>
                            <a:gd name="T231" fmla="*/ 7987 h 752"/>
                            <a:gd name="T232" fmla="+- 0 15877 2903"/>
                            <a:gd name="T233" fmla="*/ T232 w 13569"/>
                            <a:gd name="T234" fmla="+- 0 7951 7577"/>
                            <a:gd name="T235" fmla="*/ 7951 h 752"/>
                            <a:gd name="T236" fmla="+- 0 16216 2903"/>
                            <a:gd name="T237" fmla="*/ T236 w 13569"/>
                            <a:gd name="T238" fmla="+- 0 7915 7577"/>
                            <a:gd name="T239" fmla="*/ 7915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569" h="752">
                              <a:moveTo>
                                <a:pt x="6191" y="750"/>
                              </a:moveTo>
                              <a:lnTo>
                                <a:pt x="4955" y="750"/>
                              </a:lnTo>
                              <a:lnTo>
                                <a:pt x="5048" y="752"/>
                              </a:lnTo>
                              <a:lnTo>
                                <a:pt x="6118" y="752"/>
                              </a:lnTo>
                              <a:lnTo>
                                <a:pt x="6191" y="750"/>
                              </a:lnTo>
                              <a:close/>
                              <a:moveTo>
                                <a:pt x="6412" y="748"/>
                              </a:moveTo>
                              <a:lnTo>
                                <a:pt x="4772" y="748"/>
                              </a:lnTo>
                              <a:lnTo>
                                <a:pt x="4863" y="750"/>
                              </a:lnTo>
                              <a:lnTo>
                                <a:pt x="6338" y="750"/>
                              </a:lnTo>
                              <a:lnTo>
                                <a:pt x="6412" y="748"/>
                              </a:lnTo>
                              <a:close/>
                              <a:moveTo>
                                <a:pt x="6560" y="746"/>
                              </a:moveTo>
                              <a:lnTo>
                                <a:pt x="4589" y="746"/>
                              </a:lnTo>
                              <a:lnTo>
                                <a:pt x="4680" y="748"/>
                              </a:lnTo>
                              <a:lnTo>
                                <a:pt x="6486" y="748"/>
                              </a:lnTo>
                              <a:lnTo>
                                <a:pt x="6560" y="746"/>
                              </a:lnTo>
                              <a:close/>
                              <a:moveTo>
                                <a:pt x="6858" y="742"/>
                              </a:moveTo>
                              <a:lnTo>
                                <a:pt x="4319" y="742"/>
                              </a:lnTo>
                              <a:lnTo>
                                <a:pt x="4499" y="746"/>
                              </a:lnTo>
                              <a:lnTo>
                                <a:pt x="6634" y="746"/>
                              </a:lnTo>
                              <a:lnTo>
                                <a:pt x="6709" y="744"/>
                              </a:lnTo>
                              <a:lnTo>
                                <a:pt x="6783" y="744"/>
                              </a:lnTo>
                              <a:lnTo>
                                <a:pt x="6858" y="742"/>
                              </a:lnTo>
                              <a:close/>
                              <a:moveTo>
                                <a:pt x="0" y="548"/>
                              </a:moveTo>
                              <a:lnTo>
                                <a:pt x="63" y="552"/>
                              </a:lnTo>
                              <a:lnTo>
                                <a:pt x="127" y="558"/>
                              </a:lnTo>
                              <a:lnTo>
                                <a:pt x="257" y="566"/>
                              </a:lnTo>
                              <a:lnTo>
                                <a:pt x="323" y="572"/>
                              </a:lnTo>
                              <a:lnTo>
                                <a:pt x="389" y="576"/>
                              </a:lnTo>
                              <a:lnTo>
                                <a:pt x="456" y="582"/>
                              </a:lnTo>
                              <a:lnTo>
                                <a:pt x="659" y="594"/>
                              </a:lnTo>
                              <a:lnTo>
                                <a:pt x="728" y="600"/>
                              </a:lnTo>
                              <a:lnTo>
                                <a:pt x="937" y="612"/>
                              </a:lnTo>
                              <a:lnTo>
                                <a:pt x="1008" y="618"/>
                              </a:lnTo>
                              <a:lnTo>
                                <a:pt x="1975" y="670"/>
                              </a:lnTo>
                              <a:lnTo>
                                <a:pt x="2052" y="672"/>
                              </a:lnTo>
                              <a:lnTo>
                                <a:pt x="2288" y="684"/>
                              </a:lnTo>
                              <a:lnTo>
                                <a:pt x="2368" y="686"/>
                              </a:lnTo>
                              <a:lnTo>
                                <a:pt x="2528" y="694"/>
                              </a:lnTo>
                              <a:lnTo>
                                <a:pt x="2609" y="696"/>
                              </a:lnTo>
                              <a:lnTo>
                                <a:pt x="2691" y="700"/>
                              </a:lnTo>
                              <a:lnTo>
                                <a:pt x="2773" y="702"/>
                              </a:lnTo>
                              <a:lnTo>
                                <a:pt x="2855" y="706"/>
                              </a:lnTo>
                              <a:lnTo>
                                <a:pt x="3021" y="710"/>
                              </a:lnTo>
                              <a:lnTo>
                                <a:pt x="3104" y="714"/>
                              </a:lnTo>
                              <a:lnTo>
                                <a:pt x="3273" y="718"/>
                              </a:lnTo>
                              <a:lnTo>
                                <a:pt x="3358" y="722"/>
                              </a:lnTo>
                              <a:lnTo>
                                <a:pt x="4229" y="742"/>
                              </a:lnTo>
                              <a:lnTo>
                                <a:pt x="6933" y="742"/>
                              </a:lnTo>
                              <a:lnTo>
                                <a:pt x="7160" y="736"/>
                              </a:lnTo>
                              <a:lnTo>
                                <a:pt x="7235" y="736"/>
                              </a:lnTo>
                              <a:lnTo>
                                <a:pt x="7925" y="718"/>
                              </a:lnTo>
                              <a:lnTo>
                                <a:pt x="8002" y="714"/>
                              </a:lnTo>
                              <a:lnTo>
                                <a:pt x="8158" y="710"/>
                              </a:lnTo>
                              <a:lnTo>
                                <a:pt x="8235" y="706"/>
                              </a:lnTo>
                              <a:lnTo>
                                <a:pt x="8313" y="704"/>
                              </a:lnTo>
                              <a:lnTo>
                                <a:pt x="8392" y="700"/>
                              </a:lnTo>
                              <a:lnTo>
                                <a:pt x="8470" y="698"/>
                              </a:lnTo>
                              <a:lnTo>
                                <a:pt x="8549" y="694"/>
                              </a:lnTo>
                              <a:lnTo>
                                <a:pt x="8627" y="692"/>
                              </a:lnTo>
                              <a:lnTo>
                                <a:pt x="8785" y="684"/>
                              </a:lnTo>
                              <a:lnTo>
                                <a:pt x="8864" y="682"/>
                              </a:lnTo>
                              <a:lnTo>
                                <a:pt x="9502" y="650"/>
                              </a:lnTo>
                              <a:lnTo>
                                <a:pt x="3570" y="650"/>
                              </a:lnTo>
                              <a:lnTo>
                                <a:pt x="3480" y="648"/>
                              </a:lnTo>
                              <a:lnTo>
                                <a:pt x="3302" y="648"/>
                              </a:lnTo>
                              <a:lnTo>
                                <a:pt x="3213" y="646"/>
                              </a:lnTo>
                              <a:lnTo>
                                <a:pt x="3125" y="646"/>
                              </a:lnTo>
                              <a:lnTo>
                                <a:pt x="3037" y="644"/>
                              </a:lnTo>
                              <a:lnTo>
                                <a:pt x="2950" y="644"/>
                              </a:lnTo>
                              <a:lnTo>
                                <a:pt x="2863" y="642"/>
                              </a:lnTo>
                              <a:lnTo>
                                <a:pt x="2777" y="642"/>
                              </a:lnTo>
                              <a:lnTo>
                                <a:pt x="2520" y="636"/>
                              </a:lnTo>
                              <a:lnTo>
                                <a:pt x="2435" y="636"/>
                              </a:lnTo>
                              <a:lnTo>
                                <a:pt x="1776" y="620"/>
                              </a:lnTo>
                              <a:lnTo>
                                <a:pt x="1695" y="616"/>
                              </a:lnTo>
                              <a:lnTo>
                                <a:pt x="1458" y="610"/>
                              </a:lnTo>
                              <a:lnTo>
                                <a:pt x="1380" y="606"/>
                              </a:lnTo>
                              <a:lnTo>
                                <a:pt x="1225" y="602"/>
                              </a:lnTo>
                              <a:lnTo>
                                <a:pt x="1148" y="598"/>
                              </a:lnTo>
                              <a:lnTo>
                                <a:pt x="1072" y="596"/>
                              </a:lnTo>
                              <a:lnTo>
                                <a:pt x="997" y="592"/>
                              </a:lnTo>
                              <a:lnTo>
                                <a:pt x="922" y="590"/>
                              </a:lnTo>
                              <a:lnTo>
                                <a:pt x="847" y="586"/>
                              </a:lnTo>
                              <a:lnTo>
                                <a:pt x="774" y="584"/>
                              </a:lnTo>
                              <a:lnTo>
                                <a:pt x="700" y="580"/>
                              </a:lnTo>
                              <a:lnTo>
                                <a:pt x="628" y="578"/>
                              </a:lnTo>
                              <a:lnTo>
                                <a:pt x="556" y="574"/>
                              </a:lnTo>
                              <a:lnTo>
                                <a:pt x="484" y="572"/>
                              </a:lnTo>
                              <a:lnTo>
                                <a:pt x="343" y="564"/>
                              </a:lnTo>
                              <a:lnTo>
                                <a:pt x="273" y="562"/>
                              </a:lnTo>
                              <a:lnTo>
                                <a:pt x="135" y="554"/>
                              </a:lnTo>
                              <a:lnTo>
                                <a:pt x="67" y="552"/>
                              </a:lnTo>
                              <a:lnTo>
                                <a:pt x="0" y="548"/>
                              </a:lnTo>
                              <a:close/>
                              <a:moveTo>
                                <a:pt x="13568" y="0"/>
                              </a:moveTo>
                              <a:lnTo>
                                <a:pt x="12874" y="96"/>
                              </a:lnTo>
                              <a:lnTo>
                                <a:pt x="12788" y="106"/>
                              </a:lnTo>
                              <a:lnTo>
                                <a:pt x="12701" y="118"/>
                              </a:lnTo>
                              <a:lnTo>
                                <a:pt x="12615" y="128"/>
                              </a:lnTo>
                              <a:lnTo>
                                <a:pt x="12529" y="140"/>
                              </a:lnTo>
                              <a:lnTo>
                                <a:pt x="12271" y="170"/>
                              </a:lnTo>
                              <a:lnTo>
                                <a:pt x="12185" y="182"/>
                              </a:lnTo>
                              <a:lnTo>
                                <a:pt x="11928" y="212"/>
                              </a:lnTo>
                              <a:lnTo>
                                <a:pt x="11843" y="220"/>
                              </a:lnTo>
                              <a:lnTo>
                                <a:pt x="11587" y="250"/>
                              </a:lnTo>
                              <a:lnTo>
                                <a:pt x="11502" y="258"/>
                              </a:lnTo>
                              <a:lnTo>
                                <a:pt x="11417" y="268"/>
                              </a:lnTo>
                              <a:lnTo>
                                <a:pt x="11332" y="276"/>
                              </a:lnTo>
                              <a:lnTo>
                                <a:pt x="11247" y="286"/>
                              </a:lnTo>
                              <a:lnTo>
                                <a:pt x="11078" y="302"/>
                              </a:lnTo>
                              <a:lnTo>
                                <a:pt x="10993" y="312"/>
                              </a:lnTo>
                              <a:lnTo>
                                <a:pt x="10405" y="368"/>
                              </a:lnTo>
                              <a:lnTo>
                                <a:pt x="10321" y="374"/>
                              </a:lnTo>
                              <a:lnTo>
                                <a:pt x="10154" y="390"/>
                              </a:lnTo>
                              <a:lnTo>
                                <a:pt x="10071" y="396"/>
                              </a:lnTo>
                              <a:lnTo>
                                <a:pt x="9988" y="404"/>
                              </a:lnTo>
                              <a:lnTo>
                                <a:pt x="9905" y="410"/>
                              </a:lnTo>
                              <a:lnTo>
                                <a:pt x="9822" y="418"/>
                              </a:lnTo>
                              <a:lnTo>
                                <a:pt x="9574" y="436"/>
                              </a:lnTo>
                              <a:lnTo>
                                <a:pt x="9492" y="444"/>
                              </a:lnTo>
                              <a:lnTo>
                                <a:pt x="9001" y="480"/>
                              </a:lnTo>
                              <a:lnTo>
                                <a:pt x="8919" y="484"/>
                              </a:lnTo>
                              <a:lnTo>
                                <a:pt x="8757" y="496"/>
                              </a:lnTo>
                              <a:lnTo>
                                <a:pt x="8676" y="500"/>
                              </a:lnTo>
                              <a:lnTo>
                                <a:pt x="8595" y="506"/>
                              </a:lnTo>
                              <a:lnTo>
                                <a:pt x="8515" y="510"/>
                              </a:lnTo>
                              <a:lnTo>
                                <a:pt x="8434" y="516"/>
                              </a:lnTo>
                              <a:lnTo>
                                <a:pt x="8354" y="520"/>
                              </a:lnTo>
                              <a:lnTo>
                                <a:pt x="8274" y="526"/>
                              </a:lnTo>
                              <a:lnTo>
                                <a:pt x="8114" y="534"/>
                              </a:lnTo>
                              <a:lnTo>
                                <a:pt x="8034" y="540"/>
                              </a:lnTo>
                              <a:lnTo>
                                <a:pt x="7402" y="572"/>
                              </a:lnTo>
                              <a:lnTo>
                                <a:pt x="7324" y="574"/>
                              </a:lnTo>
                              <a:lnTo>
                                <a:pt x="7168" y="582"/>
                              </a:lnTo>
                              <a:lnTo>
                                <a:pt x="7090" y="584"/>
                              </a:lnTo>
                              <a:lnTo>
                                <a:pt x="6935" y="592"/>
                              </a:lnTo>
                              <a:lnTo>
                                <a:pt x="6858" y="594"/>
                              </a:lnTo>
                              <a:lnTo>
                                <a:pt x="6781" y="598"/>
                              </a:lnTo>
                              <a:lnTo>
                                <a:pt x="6627" y="602"/>
                              </a:lnTo>
                              <a:lnTo>
                                <a:pt x="6551" y="606"/>
                              </a:lnTo>
                              <a:lnTo>
                                <a:pt x="6323" y="612"/>
                              </a:lnTo>
                              <a:lnTo>
                                <a:pt x="6247" y="616"/>
                              </a:lnTo>
                              <a:lnTo>
                                <a:pt x="5649" y="632"/>
                              </a:lnTo>
                              <a:lnTo>
                                <a:pt x="5575" y="632"/>
                              </a:lnTo>
                              <a:lnTo>
                                <a:pt x="5354" y="638"/>
                              </a:lnTo>
                              <a:lnTo>
                                <a:pt x="5281" y="638"/>
                              </a:lnTo>
                              <a:lnTo>
                                <a:pt x="5208" y="640"/>
                              </a:lnTo>
                              <a:lnTo>
                                <a:pt x="5135" y="640"/>
                              </a:lnTo>
                              <a:lnTo>
                                <a:pt x="5063" y="642"/>
                              </a:lnTo>
                              <a:lnTo>
                                <a:pt x="4991" y="642"/>
                              </a:lnTo>
                              <a:lnTo>
                                <a:pt x="4919" y="644"/>
                              </a:lnTo>
                              <a:lnTo>
                                <a:pt x="4847" y="644"/>
                              </a:lnTo>
                              <a:lnTo>
                                <a:pt x="4775" y="646"/>
                              </a:lnTo>
                              <a:lnTo>
                                <a:pt x="4704" y="646"/>
                              </a:lnTo>
                              <a:lnTo>
                                <a:pt x="4633" y="648"/>
                              </a:lnTo>
                              <a:lnTo>
                                <a:pt x="4421" y="648"/>
                              </a:lnTo>
                              <a:lnTo>
                                <a:pt x="4351" y="650"/>
                              </a:lnTo>
                              <a:lnTo>
                                <a:pt x="9502" y="650"/>
                              </a:lnTo>
                              <a:lnTo>
                                <a:pt x="9743" y="638"/>
                              </a:lnTo>
                              <a:lnTo>
                                <a:pt x="9824" y="632"/>
                              </a:lnTo>
                              <a:lnTo>
                                <a:pt x="9905" y="628"/>
                              </a:lnTo>
                              <a:lnTo>
                                <a:pt x="9986" y="622"/>
                              </a:lnTo>
                              <a:lnTo>
                                <a:pt x="10067" y="618"/>
                              </a:lnTo>
                              <a:lnTo>
                                <a:pt x="10148" y="612"/>
                              </a:lnTo>
                              <a:lnTo>
                                <a:pt x="10229" y="608"/>
                              </a:lnTo>
                              <a:lnTo>
                                <a:pt x="10392" y="596"/>
                              </a:lnTo>
                              <a:lnTo>
                                <a:pt x="10474" y="592"/>
                              </a:lnTo>
                              <a:lnTo>
                                <a:pt x="11215" y="538"/>
                              </a:lnTo>
                              <a:lnTo>
                                <a:pt x="11297" y="530"/>
                              </a:lnTo>
                              <a:lnTo>
                                <a:pt x="11463" y="518"/>
                              </a:lnTo>
                              <a:lnTo>
                                <a:pt x="11546" y="510"/>
                              </a:lnTo>
                              <a:lnTo>
                                <a:pt x="11630" y="504"/>
                              </a:lnTo>
                              <a:lnTo>
                                <a:pt x="11796" y="488"/>
                              </a:lnTo>
                              <a:lnTo>
                                <a:pt x="11880" y="482"/>
                              </a:lnTo>
                              <a:lnTo>
                                <a:pt x="12636" y="410"/>
                              </a:lnTo>
                              <a:lnTo>
                                <a:pt x="12720" y="400"/>
                              </a:lnTo>
                              <a:lnTo>
                                <a:pt x="12889" y="384"/>
                              </a:lnTo>
                              <a:lnTo>
                                <a:pt x="12974" y="374"/>
                              </a:lnTo>
                              <a:lnTo>
                                <a:pt x="13058" y="366"/>
                              </a:lnTo>
                              <a:lnTo>
                                <a:pt x="13228" y="346"/>
                              </a:lnTo>
                              <a:lnTo>
                                <a:pt x="13313" y="338"/>
                              </a:lnTo>
                              <a:lnTo>
                                <a:pt x="13568" y="308"/>
                              </a:lnTo>
                              <a:lnTo>
                                <a:pt x="13568" y="0"/>
                              </a:lnTo>
                              <a:close/>
                            </a:path>
                          </a:pathLst>
                        </a:custGeom>
                        <a:solidFill>
                          <a:schemeClr val="accent4">
                            <a:lumMod val="50000"/>
                            <a:lumOff val="0"/>
                            <a:alpha val="30196"/>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AC24" id="AutoShape 34" o:spid="_x0000_s1026" style="position:absolute;margin-left:78.1pt;margin-top:30.55pt;width:678.45pt;height:37.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6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" path="m6191,750r-1236,l5048,752r1070,l6191,750xm6412,748r-1640,l4863,750r1475,l6412,748xm6560,746r-1971,l4680,748r1806,l6560,746xm6858,742r-2539,l4499,746r2135,l6709,744r74,l6858,742xm,548r63,4l127,558r130,8l323,572r66,4l456,582r203,12l728,600r209,12l1008,618r967,52l2052,672r236,12l2368,686r160,8l2609,696r82,4l2773,702r82,4l3021,710r83,4l3273,718r85,4l4229,742r2704,l7160,736r75,l7925,718r77,-4l8158,710r77,-4l8313,704r79,-4l8470,698r79,-4l8627,692r158,-8l8864,682r638,-32l3570,650r-90,-2l3302,648r-89,-2l3125,646r-88,-2l2950,644r-87,-2l2777,642r-257,-6l2435,636,1776,620r-81,-4l1458,610r-78,-4l1225,602r-77,-4l1072,596r-75,-4l922,590r-75,-4l774,584r-74,-4l628,578r-72,-4l484,572,343,564r-70,-2l135,554,67,552,,548xm13568,r-694,96l12788,106r-87,12l12615,128r-86,12l12271,170r-86,12l11928,212r-85,8l11587,250r-85,8l11417,268r-85,8l11247,286r-169,16l10993,312r-588,56l10321,374r-167,16l10071,396r-83,8l9905,410r-83,8l9574,436r-82,8l9001,480r-82,4l8757,496r-81,4l8595,506r-80,4l8434,516r-80,4l8274,526r-160,8l8034,540r-632,32l7324,574r-156,8l7090,584r-155,8l6858,594r-77,4l6627,602r-76,4l6323,612r-76,4l5649,632r-74,l5354,638r-73,l5208,640r-73,l5063,642r-72,l4919,644r-72,l4775,646r-71,l4633,648r-212,l4351,650r5151,l9743,638r81,-6l9905,628r81,-6l10067,618r81,-6l10229,608r163,-12l10474,592r741,-54l11297,530r166,-12l11546,510r84,-6l11796,488r84,-6l12636,410r84,-10l12889,384r85,-10l13058,366r170,-20l13313,338r255,-30l13568,xe" fillcolor="#3f3151 [1607]" strokecolor="#f2f2f2 [3041]" strokeweight="3pt">
                <v:fill opacity="19789f"/>
                <v:shadow on="t" color="#4e6128 [1606]" opacity=".5" offset="1pt"/>
                <v:path arrowok="t" o:connecttype="custom" o:connectlocs="3205480,5288915;4071620,5286375;4024630,5287645;2914015,5285105;4165600,5285105;2856865,5285105;4307205,5283835;40005,5161915;205105,5174615;418465,5188585;640080,5203825;1452880,5245735;1656715,5253355;1812925,5259705;2078355,5267325;4402455,5282565;5032375,5267325;5229225,5259705;5378450,5254625;5578475,5245735;2266950,5224145;2040255,5221605;1873250,5220335;1600200,5215255;1076325,5202555;777875,5193665;633095,5187315;491490,5182235;353060,5175885;173355,5168265;0,5159375;8120380,4878705;7955915,4900295;7574280,4946015;7303770,4975225;7141845,4993005;6607175,5045075;6395085,5062855;6236970,5076825;5715635,5116195;5509260,5128895;5355590,5139055;5152390,5150485;4650740,5175885;4403725,5187315;4208145,5193665;3966845,5202555;3399790,5216525;3260725,5217795;3123565,5220335;2987040,5221605;2762885,5224145;6238240,5212715;6392545,5203825;6598920,5189855;7173595,5147945;7385050,5131435;8023860,5071745;8238490,5048885;8453755,5026025" o:connectangles="0,0,0,0,0,0,0,0,0,0,0,0,0,0,0,0,0,0,0,0,0,0,0,0,0,0,0,0,0,0,0,0,0,0,0,0,0,0,0,0,0,0,0,0,0,0,0,0,0,0,0,0,0,0,0,0,0,0,0,0"/>
              </v:shape>
            </w:pict>
          </mc:Fallback>
        </mc:AlternateContent>
      </w:r>
      <w:r w:rsidR="00584496" w:rsidRPr="0098128A">
        <w:rPr>
          <w:rFonts w:ascii="Arial" w:hAnsi="Arial" w:cs="Arial"/>
          <w:b/>
          <w:color w:val="C2D69B" w:themeColor="accent3" w:themeTint="99"/>
          <w:sz w:val="44"/>
          <w:szCs w:val="44"/>
        </w:rPr>
        <w:t>REPORT ON ACTIVITIES</w:t>
      </w:r>
    </w:p>
    <w:p w14:paraId="31E3AD3D" w14:textId="77777777" w:rsidR="008E36E2" w:rsidRDefault="008E36E2" w:rsidP="00FD6F90">
      <w:pPr>
        <w:pStyle w:val="BodyText"/>
        <w:spacing w:before="5" w:line="360" w:lineRule="auto"/>
        <w:rPr>
          <w:rFonts w:ascii="Arial" w:hAnsi="Arial" w:cs="Arial"/>
          <w:sz w:val="36"/>
        </w:rPr>
      </w:pPr>
    </w:p>
    <w:p w14:paraId="0679D50E" w14:textId="77777777" w:rsidR="0098128A" w:rsidRDefault="0098128A" w:rsidP="00FD6F90">
      <w:pPr>
        <w:pStyle w:val="BodyText"/>
        <w:spacing w:before="5" w:line="360" w:lineRule="auto"/>
        <w:rPr>
          <w:rFonts w:ascii="Arial" w:hAnsi="Arial" w:cs="Arial"/>
          <w:sz w:val="36"/>
        </w:rPr>
      </w:pPr>
      <w:r>
        <w:rPr>
          <w:rFonts w:ascii="Arial" w:hAnsi="Arial" w:cs="Arial"/>
          <w:noProof/>
          <w:sz w:val="36"/>
          <w:lang w:val="en-US" w:eastAsia="en-US" w:bidi="ar-SA"/>
        </w:rPr>
        <w:drawing>
          <wp:anchor distT="0" distB="0" distL="114300" distR="114300" simplePos="0" relativeHeight="251696128" behindDoc="1" locked="0" layoutInCell="1" allowOverlap="1" wp14:anchorId="68F1486E" wp14:editId="0B74999A">
            <wp:simplePos x="0" y="0"/>
            <wp:positionH relativeFrom="column">
              <wp:posOffset>7604125</wp:posOffset>
            </wp:positionH>
            <wp:positionV relativeFrom="paragraph">
              <wp:posOffset>48895</wp:posOffset>
            </wp:positionV>
            <wp:extent cx="1920875" cy="1915795"/>
            <wp:effectExtent l="19050" t="0" r="3175" b="0"/>
            <wp:wrapNone/>
            <wp:docPr id="11" name="Picture 1" descr="S:\Siofra\PPNs\Coporate Identity Logo\Logo\Official PPN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iofra\PPNs\Coporate Identity Logo\Logo\Official PPN logo-01.jpg"/>
                    <pic:cNvPicPr>
                      <a:picLocks noChangeAspect="1" noChangeArrowheads="1"/>
                    </pic:cNvPicPr>
                  </pic:nvPicPr>
                  <pic:blipFill>
                    <a:blip r:embed="rId9" cstate="print"/>
                    <a:srcRect/>
                    <a:stretch>
                      <a:fillRect/>
                    </a:stretch>
                  </pic:blipFill>
                  <pic:spPr bwMode="auto">
                    <a:xfrm>
                      <a:off x="0" y="0"/>
                      <a:ext cx="1920875" cy="1915795"/>
                    </a:xfrm>
                    <a:prstGeom prst="rect">
                      <a:avLst/>
                    </a:prstGeom>
                    <a:noFill/>
                    <a:ln w="9525">
                      <a:noFill/>
                      <a:miter lim="800000"/>
                      <a:headEnd/>
                      <a:tailEnd/>
                    </a:ln>
                  </pic:spPr>
                </pic:pic>
              </a:graphicData>
            </a:graphic>
          </wp:anchor>
        </w:drawing>
      </w:r>
    </w:p>
    <w:p w14:paraId="0AEF300A" w14:textId="77777777" w:rsidR="0098128A" w:rsidRDefault="0098128A" w:rsidP="00FD6F90">
      <w:pPr>
        <w:pStyle w:val="BodyText"/>
        <w:spacing w:before="5" w:line="360" w:lineRule="auto"/>
        <w:rPr>
          <w:rFonts w:ascii="Arial" w:hAnsi="Arial" w:cs="Arial"/>
          <w:sz w:val="36"/>
        </w:rPr>
      </w:pPr>
    </w:p>
    <w:p w14:paraId="15129AB8" w14:textId="77777777" w:rsidR="0098128A" w:rsidRPr="003A34A1" w:rsidRDefault="0098128A" w:rsidP="00FD6F90">
      <w:pPr>
        <w:pStyle w:val="BodyText"/>
        <w:spacing w:before="5" w:line="360" w:lineRule="auto"/>
        <w:rPr>
          <w:rFonts w:ascii="Arial" w:hAnsi="Arial" w:cs="Arial"/>
          <w:sz w:val="36"/>
        </w:rPr>
      </w:pPr>
    </w:p>
    <w:p w14:paraId="05C64955" w14:textId="520ABF4E" w:rsidR="008E36E2" w:rsidRPr="003A34A1" w:rsidRDefault="001A315C" w:rsidP="00FD6F90">
      <w:pPr>
        <w:spacing w:before="1" w:line="360" w:lineRule="auto"/>
        <w:ind w:left="470"/>
        <w:rPr>
          <w:rFonts w:ascii="Arial" w:hAnsi="Arial" w:cs="Arial"/>
          <w:sz w:val="18"/>
        </w:rPr>
        <w:sectPr w:rsidR="008E36E2" w:rsidRPr="003A34A1" w:rsidSect="003441F3">
          <w:footerReference w:type="default" r:id="rId10"/>
          <w:type w:val="continuous"/>
          <w:pgSz w:w="16840" w:h="11910" w:orient="landscape"/>
          <w:pgMar w:top="260" w:right="840" w:bottom="1180" w:left="1340" w:header="720" w:footer="998" w:gutter="0"/>
          <w:cols w:space="720"/>
        </w:sectPr>
      </w:pPr>
      <w:r w:rsidRPr="003A34A1">
        <w:rPr>
          <w:rFonts w:ascii="Arial" w:hAnsi="Arial" w:cs="Arial"/>
          <w:color w:val="9AAACC"/>
          <w:sz w:val="18"/>
        </w:rPr>
        <w:t>SLIGO</w:t>
      </w:r>
      <w:r w:rsidR="00584496" w:rsidRPr="003A34A1">
        <w:rPr>
          <w:rFonts w:ascii="Arial" w:hAnsi="Arial" w:cs="Arial"/>
          <w:color w:val="9AAACC"/>
          <w:sz w:val="18"/>
        </w:rPr>
        <w:t xml:space="preserve"> PUBLIC PARTICIPATION NETWORK | </w:t>
      </w:r>
      <w:r w:rsidR="0085346F" w:rsidRPr="003A34A1">
        <w:rPr>
          <w:rFonts w:ascii="Arial" w:hAnsi="Arial" w:cs="Arial"/>
          <w:color w:val="9AAACC"/>
          <w:sz w:val="18"/>
        </w:rPr>
        <w:t xml:space="preserve">November </w:t>
      </w:r>
      <w:r w:rsidR="00A834E4">
        <w:rPr>
          <w:rFonts w:ascii="Arial" w:hAnsi="Arial" w:cs="Arial"/>
          <w:color w:val="9AAACC"/>
          <w:sz w:val="18"/>
        </w:rPr>
        <w:t>2022</w:t>
      </w:r>
    </w:p>
    <w:p w14:paraId="22F7F61B" w14:textId="0159F7D2" w:rsidR="008E36E2" w:rsidRPr="003A34A1" w:rsidRDefault="008E36E2" w:rsidP="00FD6F90">
      <w:pPr>
        <w:pStyle w:val="BodyText"/>
        <w:spacing w:line="360" w:lineRule="auto"/>
        <w:rPr>
          <w:rFonts w:ascii="Arial" w:hAnsi="Arial" w:cs="Arial"/>
          <w:sz w:val="20"/>
        </w:rPr>
      </w:pPr>
    </w:p>
    <w:p w14:paraId="1DA93471" w14:textId="77777777" w:rsidR="008E36E2" w:rsidRPr="003A34A1" w:rsidRDefault="008E36E2" w:rsidP="00FD6F90">
      <w:pPr>
        <w:pStyle w:val="BodyText"/>
        <w:spacing w:before="6" w:line="360" w:lineRule="auto"/>
        <w:rPr>
          <w:rFonts w:ascii="Arial" w:hAnsi="Arial" w:cs="Arial"/>
          <w:sz w:val="27"/>
        </w:rPr>
      </w:pPr>
    </w:p>
    <w:p w14:paraId="7F4D833A" w14:textId="77777777" w:rsidR="008E36E2" w:rsidRPr="003A34A1" w:rsidRDefault="008E36E2" w:rsidP="00FD6F90">
      <w:pPr>
        <w:spacing w:line="360" w:lineRule="auto"/>
        <w:rPr>
          <w:rFonts w:ascii="Arial" w:hAnsi="Arial" w:cs="Arial"/>
          <w:sz w:val="27"/>
        </w:rPr>
        <w:sectPr w:rsidR="008E36E2" w:rsidRPr="003A34A1" w:rsidSect="003E63A2">
          <w:footerReference w:type="default" r:id="rId11"/>
          <w:pgSz w:w="16840" w:h="11910" w:orient="landscape"/>
          <w:pgMar w:top="1100" w:right="840" w:bottom="1180" w:left="1340" w:header="0" w:footer="998" w:gutter="0"/>
          <w:cols w:space="720"/>
          <w:titlePg/>
          <w:docGrid w:linePitch="299"/>
        </w:sectPr>
      </w:pPr>
    </w:p>
    <w:p w14:paraId="5BB04067" w14:textId="77777777" w:rsidR="0085346F" w:rsidRPr="003A34A1" w:rsidRDefault="0085346F" w:rsidP="00FD6F90">
      <w:pPr>
        <w:pStyle w:val="Heading2"/>
        <w:tabs>
          <w:tab w:val="left" w:pos="4536"/>
        </w:tabs>
        <w:spacing w:before="52" w:line="360" w:lineRule="auto"/>
        <w:ind w:left="0"/>
        <w:rPr>
          <w:rFonts w:ascii="Arial" w:hAnsi="Arial" w:cs="Arial"/>
          <w:color w:val="465C8B"/>
          <w:sz w:val="44"/>
          <w:szCs w:val="44"/>
        </w:rPr>
      </w:pPr>
      <w:r w:rsidRPr="003A34A1">
        <w:rPr>
          <w:rFonts w:ascii="Arial" w:hAnsi="Arial" w:cs="Arial"/>
          <w:color w:val="465C8B"/>
          <w:sz w:val="44"/>
          <w:szCs w:val="44"/>
        </w:rPr>
        <w:t>Contents</w:t>
      </w:r>
    </w:p>
    <w:p w14:paraId="13A3A4D5" w14:textId="77777777" w:rsidR="0085346F" w:rsidRPr="003A34A1" w:rsidRDefault="0085346F" w:rsidP="00FD6F90">
      <w:pPr>
        <w:pStyle w:val="Heading2"/>
        <w:tabs>
          <w:tab w:val="left" w:pos="4536"/>
        </w:tabs>
        <w:spacing w:before="52" w:line="360" w:lineRule="auto"/>
        <w:rPr>
          <w:rFonts w:ascii="Arial" w:hAnsi="Arial" w:cs="Arial"/>
          <w:b w:val="0"/>
          <w:color w:val="465C8B"/>
          <w:sz w:val="28"/>
          <w:szCs w:val="28"/>
        </w:rPr>
      </w:pPr>
    </w:p>
    <w:p w14:paraId="07F74B0F" w14:textId="77777777" w:rsidR="008E36E2" w:rsidRDefault="00584496" w:rsidP="00FD6F90">
      <w:pPr>
        <w:pStyle w:val="Heading2"/>
        <w:tabs>
          <w:tab w:val="left" w:pos="4962"/>
        </w:tabs>
        <w:spacing w:before="52" w:line="360" w:lineRule="auto"/>
        <w:ind w:left="0"/>
        <w:rPr>
          <w:rFonts w:ascii="Arial" w:hAnsi="Arial" w:cs="Arial"/>
          <w:b w:val="0"/>
          <w:color w:val="465C8B"/>
          <w:sz w:val="40"/>
          <w:szCs w:val="40"/>
        </w:rPr>
      </w:pPr>
      <w:r w:rsidRPr="003A34A1">
        <w:rPr>
          <w:rFonts w:ascii="Arial" w:hAnsi="Arial" w:cs="Arial"/>
          <w:b w:val="0"/>
          <w:color w:val="465C8B"/>
          <w:sz w:val="40"/>
          <w:szCs w:val="40"/>
        </w:rPr>
        <w:t>Introduction</w:t>
      </w:r>
      <w:r w:rsidRPr="003A34A1">
        <w:rPr>
          <w:rFonts w:ascii="Arial" w:hAnsi="Arial" w:cs="Arial"/>
          <w:b w:val="0"/>
          <w:color w:val="465C8B"/>
          <w:sz w:val="40"/>
          <w:szCs w:val="40"/>
        </w:rPr>
        <w:tab/>
      </w:r>
    </w:p>
    <w:p w14:paraId="35074376" w14:textId="7384D6A7" w:rsidR="007A3B3E" w:rsidRPr="003A34A1" w:rsidRDefault="007A3B3E" w:rsidP="00FD6F90">
      <w:pPr>
        <w:pStyle w:val="Heading2"/>
        <w:tabs>
          <w:tab w:val="left" w:pos="4962"/>
        </w:tabs>
        <w:spacing w:before="52" w:line="360" w:lineRule="auto"/>
        <w:ind w:left="0"/>
        <w:rPr>
          <w:rFonts w:ascii="Arial" w:hAnsi="Arial" w:cs="Arial"/>
          <w:b w:val="0"/>
          <w:sz w:val="40"/>
          <w:szCs w:val="40"/>
        </w:rPr>
      </w:pPr>
      <w:r>
        <w:rPr>
          <w:rFonts w:ascii="Arial" w:hAnsi="Arial" w:cs="Arial"/>
          <w:b w:val="0"/>
          <w:color w:val="465C8B"/>
          <w:sz w:val="40"/>
          <w:szCs w:val="40"/>
        </w:rPr>
        <w:t>Membership</w:t>
      </w:r>
      <w:r>
        <w:rPr>
          <w:rFonts w:ascii="Arial" w:hAnsi="Arial" w:cs="Arial"/>
          <w:b w:val="0"/>
          <w:color w:val="465C8B"/>
          <w:sz w:val="40"/>
          <w:szCs w:val="40"/>
        </w:rPr>
        <w:tab/>
      </w:r>
    </w:p>
    <w:p w14:paraId="7586835E" w14:textId="47018810" w:rsidR="001A315C" w:rsidRPr="003A34A1" w:rsidRDefault="003E63A2" w:rsidP="00FD6F90">
      <w:pPr>
        <w:tabs>
          <w:tab w:val="left" w:pos="4962"/>
        </w:tabs>
        <w:spacing w:line="360" w:lineRule="auto"/>
        <w:rPr>
          <w:rFonts w:ascii="Arial" w:hAnsi="Arial" w:cs="Arial"/>
          <w:color w:val="465C8B"/>
          <w:sz w:val="40"/>
          <w:szCs w:val="40"/>
        </w:rPr>
      </w:pPr>
      <w:r>
        <w:rPr>
          <w:rFonts w:ascii="Arial" w:hAnsi="Arial" w:cs="Arial"/>
          <w:color w:val="465C8B"/>
          <w:sz w:val="40"/>
          <w:szCs w:val="40"/>
        </w:rPr>
        <w:t xml:space="preserve">Elections/Representation    </w:t>
      </w:r>
      <w:r>
        <w:rPr>
          <w:rFonts w:ascii="Arial" w:hAnsi="Arial" w:cs="Arial"/>
          <w:color w:val="465C8B"/>
          <w:sz w:val="40"/>
          <w:szCs w:val="40"/>
        </w:rPr>
        <w:tab/>
      </w:r>
    </w:p>
    <w:p w14:paraId="446AACC0" w14:textId="77777777" w:rsidR="001A315C" w:rsidRPr="003A34A1" w:rsidRDefault="003441F3" w:rsidP="00FD6F90">
      <w:pPr>
        <w:tabs>
          <w:tab w:val="left" w:pos="4962"/>
        </w:tabs>
        <w:spacing w:line="360" w:lineRule="auto"/>
        <w:rPr>
          <w:rFonts w:ascii="Arial" w:hAnsi="Arial" w:cs="Arial"/>
          <w:sz w:val="40"/>
          <w:szCs w:val="40"/>
        </w:rPr>
      </w:pPr>
      <w:r w:rsidRPr="003A34A1">
        <w:rPr>
          <w:rFonts w:ascii="Arial" w:hAnsi="Arial" w:cs="Arial"/>
          <w:color w:val="465C8B"/>
          <w:sz w:val="40"/>
          <w:szCs w:val="40"/>
        </w:rPr>
        <w:t>Activity Reports</w:t>
      </w:r>
      <w:r w:rsidR="0085346F" w:rsidRPr="003A34A1">
        <w:rPr>
          <w:rFonts w:ascii="Arial" w:hAnsi="Arial" w:cs="Arial"/>
          <w:color w:val="465C8B"/>
          <w:sz w:val="40"/>
          <w:szCs w:val="40"/>
        </w:rPr>
        <w:tab/>
      </w:r>
    </w:p>
    <w:p w14:paraId="4B72287A" w14:textId="77777777" w:rsidR="008E36E2" w:rsidRPr="003A34A1" w:rsidRDefault="003E63A2" w:rsidP="00FD6F90">
      <w:pPr>
        <w:tabs>
          <w:tab w:val="left" w:pos="4962"/>
        </w:tabs>
        <w:spacing w:line="360" w:lineRule="auto"/>
        <w:rPr>
          <w:rFonts w:ascii="Arial" w:hAnsi="Arial" w:cs="Arial"/>
          <w:sz w:val="40"/>
          <w:szCs w:val="40"/>
        </w:rPr>
      </w:pPr>
      <w:r>
        <w:rPr>
          <w:rFonts w:ascii="Arial" w:hAnsi="Arial" w:cs="Arial"/>
          <w:color w:val="465C8B"/>
          <w:sz w:val="40"/>
          <w:szCs w:val="40"/>
        </w:rPr>
        <w:t>Other PPN Activities</w:t>
      </w:r>
      <w:r>
        <w:rPr>
          <w:rFonts w:ascii="Arial" w:hAnsi="Arial" w:cs="Arial"/>
          <w:color w:val="465C8B"/>
          <w:sz w:val="40"/>
          <w:szCs w:val="40"/>
        </w:rPr>
        <w:tab/>
      </w:r>
      <w:r w:rsidR="00584496" w:rsidRPr="003A34A1">
        <w:rPr>
          <w:rFonts w:ascii="Arial" w:hAnsi="Arial" w:cs="Arial"/>
          <w:color w:val="465C8B"/>
          <w:sz w:val="40"/>
          <w:szCs w:val="40"/>
        </w:rPr>
        <w:t xml:space="preserve"> </w:t>
      </w:r>
    </w:p>
    <w:p w14:paraId="7587AB48" w14:textId="4A2BBAAE" w:rsidR="008E36E2" w:rsidRPr="003A34A1" w:rsidRDefault="003E63A2" w:rsidP="00FD6F90">
      <w:pPr>
        <w:tabs>
          <w:tab w:val="left" w:pos="4962"/>
        </w:tabs>
        <w:spacing w:line="360" w:lineRule="auto"/>
        <w:rPr>
          <w:rFonts w:ascii="Arial" w:hAnsi="Arial" w:cs="Arial"/>
          <w:sz w:val="40"/>
          <w:szCs w:val="40"/>
        </w:rPr>
      </w:pPr>
      <w:r>
        <w:rPr>
          <w:rFonts w:ascii="Arial" w:hAnsi="Arial" w:cs="Arial"/>
          <w:color w:val="465C8B"/>
          <w:sz w:val="40"/>
          <w:szCs w:val="40"/>
        </w:rPr>
        <w:t>Social Media/Communication</w:t>
      </w:r>
      <w:r w:rsidR="00584496" w:rsidRPr="003A34A1">
        <w:rPr>
          <w:rFonts w:ascii="Arial" w:hAnsi="Arial" w:cs="Arial"/>
          <w:color w:val="465C8B"/>
          <w:sz w:val="40"/>
          <w:szCs w:val="40"/>
        </w:rPr>
        <w:t xml:space="preserve"> </w:t>
      </w:r>
    </w:p>
    <w:p w14:paraId="70C2D6A0" w14:textId="77777777" w:rsidR="00852F35" w:rsidRDefault="008F2B2F" w:rsidP="00FD6F90">
      <w:pPr>
        <w:tabs>
          <w:tab w:val="left" w:pos="4536"/>
        </w:tabs>
        <w:spacing w:line="360" w:lineRule="auto"/>
        <w:rPr>
          <w:rFonts w:ascii="Arial" w:hAnsi="Arial" w:cs="Arial"/>
          <w:color w:val="465C8B"/>
          <w:sz w:val="40"/>
          <w:szCs w:val="40"/>
        </w:rPr>
      </w:pPr>
      <w:r w:rsidRPr="003A34A1">
        <w:rPr>
          <w:rFonts w:ascii="Arial" w:hAnsi="Arial" w:cs="Arial"/>
          <w:color w:val="465C8B"/>
          <w:sz w:val="40"/>
          <w:szCs w:val="40"/>
        </w:rPr>
        <w:t>Operational Overview</w:t>
      </w:r>
      <w:r w:rsidRPr="003A34A1">
        <w:rPr>
          <w:rFonts w:ascii="Arial" w:hAnsi="Arial" w:cs="Arial"/>
          <w:color w:val="465C8B"/>
          <w:spacing w:val="-4"/>
          <w:sz w:val="40"/>
          <w:szCs w:val="40"/>
        </w:rPr>
        <w:t xml:space="preserve"> </w:t>
      </w:r>
      <w:r w:rsidR="00B7313F">
        <w:rPr>
          <w:rFonts w:ascii="Arial" w:hAnsi="Arial" w:cs="Arial"/>
          <w:color w:val="465C8B"/>
          <w:sz w:val="40"/>
          <w:szCs w:val="40"/>
        </w:rPr>
        <w:t xml:space="preserve"> </w:t>
      </w:r>
    </w:p>
    <w:p w14:paraId="7DB0A07F" w14:textId="16AB0E94" w:rsidR="008F2B2F" w:rsidRPr="003A34A1" w:rsidRDefault="00852F35" w:rsidP="00FD6F90">
      <w:pPr>
        <w:tabs>
          <w:tab w:val="left" w:pos="4536"/>
        </w:tabs>
        <w:spacing w:line="360" w:lineRule="auto"/>
        <w:rPr>
          <w:rFonts w:ascii="Arial" w:hAnsi="Arial" w:cs="Arial"/>
          <w:color w:val="465C8B"/>
          <w:sz w:val="40"/>
          <w:szCs w:val="40"/>
        </w:rPr>
      </w:pPr>
      <w:r>
        <w:rPr>
          <w:rFonts w:ascii="Arial" w:hAnsi="Arial" w:cs="Arial"/>
          <w:color w:val="465C8B"/>
          <w:sz w:val="40"/>
          <w:szCs w:val="40"/>
        </w:rPr>
        <w:t>202</w:t>
      </w:r>
      <w:r w:rsidR="00960E65">
        <w:rPr>
          <w:rFonts w:ascii="Arial" w:hAnsi="Arial" w:cs="Arial"/>
          <w:color w:val="465C8B"/>
          <w:sz w:val="40"/>
          <w:szCs w:val="40"/>
        </w:rPr>
        <w:t>3</w:t>
      </w:r>
      <w:r>
        <w:rPr>
          <w:rFonts w:ascii="Arial" w:hAnsi="Arial" w:cs="Arial"/>
          <w:color w:val="465C8B"/>
          <w:sz w:val="40"/>
          <w:szCs w:val="40"/>
        </w:rPr>
        <w:t xml:space="preserve"> Plans</w:t>
      </w:r>
      <w:r w:rsidR="00B7313F">
        <w:rPr>
          <w:rFonts w:ascii="Arial" w:hAnsi="Arial" w:cs="Arial"/>
          <w:color w:val="465C8B"/>
          <w:sz w:val="40"/>
          <w:szCs w:val="40"/>
        </w:rPr>
        <w:t xml:space="preserve">        </w:t>
      </w:r>
      <w:r w:rsidR="008F2B2F" w:rsidRPr="003A34A1">
        <w:rPr>
          <w:rFonts w:ascii="Arial" w:hAnsi="Arial" w:cs="Arial"/>
          <w:color w:val="465C8B"/>
          <w:spacing w:val="-1"/>
          <w:sz w:val="40"/>
          <w:szCs w:val="40"/>
        </w:rPr>
        <w:t xml:space="preserve"> </w:t>
      </w:r>
    </w:p>
    <w:p w14:paraId="7C0A2962" w14:textId="77777777" w:rsidR="008E36E2" w:rsidRPr="003A34A1" w:rsidRDefault="008E36E2" w:rsidP="00FD6F90">
      <w:pPr>
        <w:pStyle w:val="BodyText"/>
        <w:spacing w:before="11" w:line="360" w:lineRule="auto"/>
        <w:rPr>
          <w:rFonts w:ascii="Arial" w:hAnsi="Arial" w:cs="Arial"/>
          <w:b/>
          <w:sz w:val="23"/>
        </w:rPr>
      </w:pPr>
    </w:p>
    <w:p w14:paraId="2CE2A18B" w14:textId="77777777" w:rsidR="003441F3" w:rsidRPr="003A34A1" w:rsidRDefault="003441F3" w:rsidP="00FD6F90">
      <w:pPr>
        <w:spacing w:line="360" w:lineRule="auto"/>
        <w:rPr>
          <w:rFonts w:ascii="Arial" w:hAnsi="Arial" w:cs="Arial"/>
          <w:b/>
          <w:color w:val="465C8B"/>
          <w:sz w:val="44"/>
          <w:szCs w:val="44"/>
        </w:rPr>
        <w:sectPr w:rsidR="003441F3" w:rsidRPr="003A34A1" w:rsidSect="003441F3">
          <w:type w:val="continuous"/>
          <w:pgSz w:w="16840" w:h="11910" w:orient="landscape"/>
          <w:pgMar w:top="260" w:right="840" w:bottom="1180" w:left="1340" w:header="720" w:footer="720" w:gutter="0"/>
          <w:cols w:space="720"/>
        </w:sectPr>
      </w:pPr>
    </w:p>
    <w:p w14:paraId="0D5C1E9A" w14:textId="77777777" w:rsidR="0085346F" w:rsidRPr="00A44667" w:rsidRDefault="00A44667" w:rsidP="00FD6F90">
      <w:pPr>
        <w:pBdr>
          <w:bottom w:val="single" w:sz="4" w:space="1" w:color="auto"/>
        </w:pBdr>
        <w:spacing w:line="360" w:lineRule="auto"/>
        <w:rPr>
          <w:rFonts w:ascii="Arial" w:hAnsi="Arial" w:cs="Arial"/>
          <w:b/>
          <w:color w:val="0F243E" w:themeColor="text2" w:themeShade="80"/>
          <w:sz w:val="44"/>
          <w:szCs w:val="44"/>
        </w:rPr>
      </w:pPr>
      <w:r>
        <w:rPr>
          <w:rFonts w:ascii="Arial" w:hAnsi="Arial" w:cs="Arial"/>
          <w:b/>
          <w:color w:val="0F243E" w:themeColor="text2" w:themeShade="80"/>
          <w:sz w:val="44"/>
          <w:szCs w:val="44"/>
        </w:rPr>
        <w:lastRenderedPageBreak/>
        <w:t>INTRODUCTION</w:t>
      </w:r>
    </w:p>
    <w:p w14:paraId="220EA9E7" w14:textId="77777777" w:rsidR="0085346F" w:rsidRPr="003A34A1" w:rsidRDefault="0085346F" w:rsidP="00FD6F90">
      <w:pPr>
        <w:spacing w:line="360" w:lineRule="auto"/>
        <w:rPr>
          <w:rFonts w:ascii="Arial" w:hAnsi="Arial" w:cs="Arial"/>
          <w:b/>
          <w:color w:val="465C8B"/>
          <w:sz w:val="44"/>
          <w:szCs w:val="44"/>
        </w:rPr>
      </w:pPr>
    </w:p>
    <w:p w14:paraId="5B549693" w14:textId="77777777" w:rsidR="00960E65" w:rsidRDefault="003441F3" w:rsidP="00960E65">
      <w:pPr>
        <w:pStyle w:val="BodyText"/>
        <w:spacing w:line="360" w:lineRule="auto"/>
        <w:ind w:left="426" w:right="803"/>
        <w:rPr>
          <w:rFonts w:ascii="Arial" w:hAnsi="Arial" w:cs="Arial"/>
          <w:sz w:val="24"/>
          <w:szCs w:val="24"/>
        </w:rPr>
      </w:pPr>
      <w:r w:rsidRPr="003A34A1">
        <w:rPr>
          <w:rFonts w:ascii="Arial" w:hAnsi="Arial" w:cs="Arial"/>
          <w:sz w:val="24"/>
          <w:szCs w:val="24"/>
        </w:rPr>
        <w:t xml:space="preserve">The very ethos of Public Participation Networks is about bringing people together, engaging with our members, sharing </w:t>
      </w:r>
      <w:proofErr w:type="gramStart"/>
      <w:r w:rsidRPr="003A34A1">
        <w:rPr>
          <w:rFonts w:ascii="Arial" w:hAnsi="Arial" w:cs="Arial"/>
          <w:sz w:val="24"/>
          <w:szCs w:val="24"/>
        </w:rPr>
        <w:t>voices</w:t>
      </w:r>
      <w:proofErr w:type="gramEnd"/>
      <w:r w:rsidRPr="003A34A1">
        <w:rPr>
          <w:rFonts w:ascii="Arial" w:hAnsi="Arial" w:cs="Arial"/>
          <w:sz w:val="24"/>
          <w:szCs w:val="24"/>
        </w:rPr>
        <w:t xml:space="preserve"> and generating important discussions.</w:t>
      </w:r>
    </w:p>
    <w:p w14:paraId="3A1B337C" w14:textId="77777777" w:rsidR="00960E65" w:rsidRDefault="00960E65" w:rsidP="00960E65">
      <w:pPr>
        <w:pStyle w:val="BodyText"/>
        <w:spacing w:line="360" w:lineRule="auto"/>
        <w:ind w:left="426" w:right="803"/>
        <w:rPr>
          <w:rFonts w:ascii="Arial" w:hAnsi="Arial" w:cs="Arial"/>
          <w:sz w:val="24"/>
          <w:szCs w:val="24"/>
        </w:rPr>
      </w:pPr>
    </w:p>
    <w:p w14:paraId="5CF4452E" w14:textId="3B4B00F1" w:rsidR="003441F3" w:rsidRPr="003A34A1" w:rsidRDefault="00960E65" w:rsidP="00960E65">
      <w:pPr>
        <w:pStyle w:val="BodyText"/>
        <w:spacing w:line="360" w:lineRule="auto"/>
        <w:ind w:left="426" w:right="803"/>
        <w:rPr>
          <w:rFonts w:ascii="Arial" w:hAnsi="Arial" w:cs="Arial"/>
          <w:sz w:val="24"/>
          <w:szCs w:val="24"/>
        </w:rPr>
      </w:pPr>
      <w:r>
        <w:rPr>
          <w:rFonts w:ascii="Arial" w:hAnsi="Arial" w:cs="Arial"/>
          <w:sz w:val="24"/>
          <w:szCs w:val="24"/>
        </w:rPr>
        <w:t xml:space="preserve">In this annual report </w:t>
      </w:r>
      <w:proofErr w:type="gramStart"/>
      <w:r>
        <w:rPr>
          <w:rFonts w:ascii="Arial" w:hAnsi="Arial" w:cs="Arial"/>
          <w:sz w:val="24"/>
          <w:szCs w:val="24"/>
        </w:rPr>
        <w:t>summary</w:t>
      </w:r>
      <w:proofErr w:type="gramEnd"/>
      <w:r>
        <w:rPr>
          <w:rFonts w:ascii="Arial" w:hAnsi="Arial" w:cs="Arial"/>
          <w:sz w:val="24"/>
          <w:szCs w:val="24"/>
        </w:rPr>
        <w:t xml:space="preserve"> we try to ensure that all our member groups are kept up to date on the work of the network, that you are aware of the members of the community acting in a representative capacity on your behalf.</w:t>
      </w:r>
      <w:r w:rsidR="003441F3" w:rsidRPr="003A34A1">
        <w:rPr>
          <w:rFonts w:ascii="Arial" w:hAnsi="Arial" w:cs="Arial"/>
          <w:sz w:val="24"/>
          <w:szCs w:val="24"/>
        </w:rPr>
        <w:t xml:space="preserve"> </w:t>
      </w:r>
    </w:p>
    <w:p w14:paraId="220ECD87" w14:textId="77777777" w:rsidR="003441F3" w:rsidRPr="003A34A1" w:rsidRDefault="003441F3" w:rsidP="00FD6F90">
      <w:pPr>
        <w:pStyle w:val="BodyText"/>
        <w:spacing w:line="360" w:lineRule="auto"/>
        <w:ind w:left="426" w:right="803"/>
        <w:rPr>
          <w:rFonts w:ascii="Arial" w:hAnsi="Arial" w:cs="Arial"/>
          <w:sz w:val="24"/>
          <w:szCs w:val="24"/>
        </w:rPr>
      </w:pPr>
    </w:p>
    <w:p w14:paraId="7C767088" w14:textId="76BD286B" w:rsidR="003441F3" w:rsidRDefault="00960E65" w:rsidP="00960E65">
      <w:pPr>
        <w:pStyle w:val="BodyText"/>
        <w:spacing w:line="360" w:lineRule="auto"/>
        <w:ind w:left="426" w:right="803"/>
        <w:rPr>
          <w:rFonts w:ascii="Arial" w:hAnsi="Arial" w:cs="Arial"/>
          <w:sz w:val="24"/>
          <w:szCs w:val="24"/>
        </w:rPr>
      </w:pPr>
      <w:r>
        <w:rPr>
          <w:rFonts w:ascii="Arial" w:hAnsi="Arial" w:cs="Arial"/>
          <w:sz w:val="24"/>
          <w:szCs w:val="24"/>
        </w:rPr>
        <w:t xml:space="preserve">There has been a lot of movement at national level regarding the operation of PPN networks, at the core a Structural Review of PPNs commissioned by the Department of Rural and Community Development. This report highlighted </w:t>
      </w:r>
      <w:proofErr w:type="gramStart"/>
      <w:r>
        <w:rPr>
          <w:rFonts w:ascii="Arial" w:hAnsi="Arial" w:cs="Arial"/>
          <w:sz w:val="24"/>
          <w:szCs w:val="24"/>
        </w:rPr>
        <w:t>a number of</w:t>
      </w:r>
      <w:proofErr w:type="gramEnd"/>
      <w:r>
        <w:rPr>
          <w:rFonts w:ascii="Arial" w:hAnsi="Arial" w:cs="Arial"/>
          <w:sz w:val="24"/>
          <w:szCs w:val="24"/>
        </w:rPr>
        <w:t xml:space="preserve"> issues and opportunities for the development of PPNs across Ireland and a working group has now been established to shape the development of the networks going forward. Sligo PPN are represented on this working group by Pippa Black, Social Inclusion Representative on Sligo PPN Secretariat. Regardless of these changes, the PPN </w:t>
      </w:r>
      <w:r w:rsidR="003441F3" w:rsidRPr="003A34A1">
        <w:rPr>
          <w:rFonts w:ascii="Arial" w:hAnsi="Arial" w:cs="Arial"/>
          <w:sz w:val="24"/>
          <w:szCs w:val="24"/>
        </w:rPr>
        <w:t>continue</w:t>
      </w:r>
      <w:r>
        <w:rPr>
          <w:rFonts w:ascii="Arial" w:hAnsi="Arial" w:cs="Arial"/>
          <w:sz w:val="24"/>
          <w:szCs w:val="24"/>
        </w:rPr>
        <w:t>s</w:t>
      </w:r>
      <w:r w:rsidR="003441F3" w:rsidRPr="003A34A1">
        <w:rPr>
          <w:rFonts w:ascii="Arial" w:hAnsi="Arial" w:cs="Arial"/>
          <w:sz w:val="24"/>
          <w:szCs w:val="24"/>
        </w:rPr>
        <w:t xml:space="preserve"> to</w:t>
      </w:r>
      <w:r>
        <w:rPr>
          <w:rFonts w:ascii="Arial" w:hAnsi="Arial" w:cs="Arial"/>
          <w:sz w:val="24"/>
          <w:szCs w:val="24"/>
        </w:rPr>
        <w:t xml:space="preserve"> try and</w:t>
      </w:r>
      <w:r w:rsidR="003441F3" w:rsidRPr="003A34A1">
        <w:rPr>
          <w:rFonts w:ascii="Arial" w:hAnsi="Arial" w:cs="Arial"/>
          <w:sz w:val="24"/>
          <w:szCs w:val="24"/>
        </w:rPr>
        <w:t xml:space="preserve"> ensure that the public’s voice is represented at the decision-making level through supporting our representatives, making submissions with the input of our member groups and through our election processes. </w:t>
      </w:r>
      <w:r>
        <w:rPr>
          <w:rFonts w:ascii="Arial" w:hAnsi="Arial" w:cs="Arial"/>
          <w:sz w:val="24"/>
          <w:szCs w:val="24"/>
        </w:rPr>
        <w:t xml:space="preserve">The PPN has also </w:t>
      </w:r>
      <w:r w:rsidR="003441F3" w:rsidRPr="003A34A1">
        <w:rPr>
          <w:rFonts w:ascii="Arial" w:hAnsi="Arial" w:cs="Arial"/>
          <w:sz w:val="24"/>
          <w:szCs w:val="24"/>
        </w:rPr>
        <w:t xml:space="preserve">delivered </w:t>
      </w:r>
      <w:proofErr w:type="gramStart"/>
      <w:r w:rsidR="003441F3" w:rsidRPr="003A34A1">
        <w:rPr>
          <w:rFonts w:ascii="Arial" w:hAnsi="Arial" w:cs="Arial"/>
          <w:sz w:val="24"/>
          <w:szCs w:val="24"/>
        </w:rPr>
        <w:t>a number of</w:t>
      </w:r>
      <w:proofErr w:type="gramEnd"/>
      <w:r w:rsidR="003441F3" w:rsidRPr="003A34A1">
        <w:rPr>
          <w:rFonts w:ascii="Arial" w:hAnsi="Arial" w:cs="Arial"/>
          <w:sz w:val="24"/>
          <w:szCs w:val="24"/>
        </w:rPr>
        <w:t xml:space="preserve"> training and information sessions and have</w:t>
      </w:r>
      <w:r>
        <w:rPr>
          <w:rFonts w:ascii="Arial" w:hAnsi="Arial" w:cs="Arial"/>
          <w:sz w:val="24"/>
          <w:szCs w:val="24"/>
        </w:rPr>
        <w:t xml:space="preserve"> instigated a number of community focused projects.</w:t>
      </w:r>
    </w:p>
    <w:p w14:paraId="51C48502" w14:textId="77777777" w:rsidR="00960E65" w:rsidRPr="003A34A1" w:rsidRDefault="00960E65" w:rsidP="00960E65">
      <w:pPr>
        <w:pStyle w:val="BodyText"/>
        <w:spacing w:line="360" w:lineRule="auto"/>
        <w:ind w:left="426" w:right="803"/>
        <w:rPr>
          <w:rFonts w:ascii="Arial" w:hAnsi="Arial" w:cs="Arial"/>
          <w:sz w:val="24"/>
          <w:szCs w:val="24"/>
        </w:rPr>
      </w:pPr>
    </w:p>
    <w:p w14:paraId="018D77F1" w14:textId="7F8C3F5F" w:rsidR="003441F3" w:rsidRDefault="003441F3" w:rsidP="00FD6F90">
      <w:pPr>
        <w:pStyle w:val="BodyText"/>
        <w:spacing w:before="2" w:line="360" w:lineRule="auto"/>
        <w:rPr>
          <w:rFonts w:ascii="Arial" w:hAnsi="Arial" w:cs="Arial"/>
          <w:sz w:val="24"/>
          <w:szCs w:val="24"/>
        </w:rPr>
      </w:pPr>
    </w:p>
    <w:p w14:paraId="42680903" w14:textId="77777777" w:rsidR="00865B72" w:rsidRPr="003A34A1" w:rsidRDefault="00865B72" w:rsidP="00FD6F90">
      <w:pPr>
        <w:pStyle w:val="BodyText"/>
        <w:spacing w:before="2" w:line="360" w:lineRule="auto"/>
        <w:rPr>
          <w:rFonts w:ascii="Arial" w:hAnsi="Arial" w:cs="Arial"/>
          <w:sz w:val="24"/>
          <w:szCs w:val="24"/>
        </w:rPr>
      </w:pPr>
    </w:p>
    <w:p w14:paraId="2B3F02BD" w14:textId="236484C6" w:rsidR="003441F3" w:rsidRPr="003A34A1" w:rsidRDefault="003441F3" w:rsidP="00FD6F90">
      <w:pPr>
        <w:pStyle w:val="BodyText"/>
        <w:spacing w:line="360" w:lineRule="auto"/>
        <w:ind w:left="460"/>
        <w:rPr>
          <w:rFonts w:ascii="Arial" w:hAnsi="Arial" w:cs="Arial"/>
          <w:sz w:val="24"/>
          <w:szCs w:val="24"/>
        </w:rPr>
      </w:pPr>
      <w:r w:rsidRPr="003A34A1">
        <w:rPr>
          <w:rFonts w:ascii="Arial" w:hAnsi="Arial" w:cs="Arial"/>
          <w:sz w:val="24"/>
          <w:szCs w:val="24"/>
        </w:rPr>
        <w:t xml:space="preserve">If you have any questions or </w:t>
      </w:r>
      <w:proofErr w:type="gramStart"/>
      <w:r w:rsidRPr="003A34A1">
        <w:rPr>
          <w:rFonts w:ascii="Arial" w:hAnsi="Arial" w:cs="Arial"/>
          <w:sz w:val="24"/>
          <w:szCs w:val="24"/>
        </w:rPr>
        <w:t>comments</w:t>
      </w:r>
      <w:proofErr w:type="gramEnd"/>
      <w:r w:rsidRPr="003A34A1">
        <w:rPr>
          <w:rFonts w:ascii="Arial" w:hAnsi="Arial" w:cs="Arial"/>
          <w:sz w:val="24"/>
          <w:szCs w:val="24"/>
        </w:rPr>
        <w:t xml:space="preserve"> please contact 071 91 1443</w:t>
      </w:r>
      <w:r w:rsidR="00865B72">
        <w:rPr>
          <w:rFonts w:ascii="Arial" w:hAnsi="Arial" w:cs="Arial"/>
          <w:sz w:val="24"/>
          <w:szCs w:val="24"/>
        </w:rPr>
        <w:t xml:space="preserve">0 / </w:t>
      </w:r>
      <w:r w:rsidRPr="003A34A1">
        <w:rPr>
          <w:rFonts w:ascii="Arial" w:hAnsi="Arial" w:cs="Arial"/>
          <w:sz w:val="24"/>
          <w:szCs w:val="24"/>
        </w:rPr>
        <w:t xml:space="preserve"> </w:t>
      </w:r>
      <w:hyperlink r:id="rId12" w:history="1">
        <w:r w:rsidRPr="003A34A1">
          <w:rPr>
            <w:rStyle w:val="Hyperlink"/>
            <w:rFonts w:ascii="Arial" w:hAnsi="Arial" w:cs="Arial"/>
            <w:sz w:val="24"/>
            <w:szCs w:val="24"/>
            <w:u w:color="6DAC1C"/>
          </w:rPr>
          <w:t>ppn@sligococo.ie</w:t>
        </w:r>
      </w:hyperlink>
      <w:r w:rsidRPr="003A34A1">
        <w:rPr>
          <w:rFonts w:ascii="Arial" w:hAnsi="Arial" w:cs="Arial"/>
          <w:sz w:val="24"/>
          <w:szCs w:val="24"/>
        </w:rPr>
        <w:t>.</w:t>
      </w:r>
    </w:p>
    <w:p w14:paraId="2B58CA41" w14:textId="409D43B9" w:rsidR="008E36E2" w:rsidRPr="003A34A1" w:rsidRDefault="008E36E2" w:rsidP="00FD6F90">
      <w:pPr>
        <w:spacing w:line="360" w:lineRule="auto"/>
        <w:rPr>
          <w:rFonts w:ascii="Arial" w:hAnsi="Arial" w:cs="Arial"/>
          <w:sz w:val="23"/>
        </w:rPr>
      </w:pPr>
    </w:p>
    <w:p w14:paraId="0853EA6F" w14:textId="03AF1651" w:rsidR="007A3B3E" w:rsidRPr="00C829B2" w:rsidRDefault="007A3B3E" w:rsidP="007A3B3E">
      <w:pPr>
        <w:pBdr>
          <w:bottom w:val="single" w:sz="4" w:space="1" w:color="auto"/>
        </w:pBdr>
        <w:spacing w:before="1" w:line="360" w:lineRule="auto"/>
        <w:rPr>
          <w:rFonts w:ascii="Arial" w:hAnsi="Arial" w:cs="Arial"/>
          <w:b/>
          <w:color w:val="0F243E" w:themeColor="text2" w:themeShade="80"/>
          <w:sz w:val="44"/>
          <w:szCs w:val="44"/>
        </w:rPr>
      </w:pPr>
      <w:r>
        <w:rPr>
          <w:rFonts w:ascii="Arial" w:hAnsi="Arial" w:cs="Arial"/>
          <w:b/>
          <w:color w:val="0F243E" w:themeColor="text2" w:themeShade="80"/>
          <w:sz w:val="44"/>
          <w:szCs w:val="44"/>
        </w:rPr>
        <w:lastRenderedPageBreak/>
        <w:t>MEMBERSHIP</w:t>
      </w:r>
    </w:p>
    <w:p w14:paraId="165552BF" w14:textId="5540CF9B" w:rsidR="007A3B3E" w:rsidRDefault="007A3B3E" w:rsidP="007A3B3E">
      <w:pPr>
        <w:spacing w:line="360" w:lineRule="auto"/>
        <w:ind w:left="142"/>
        <w:rPr>
          <w:rFonts w:ascii="Arial" w:hAnsi="Arial" w:cs="Arial"/>
          <w:sz w:val="28"/>
          <w:szCs w:val="28"/>
        </w:rPr>
      </w:pPr>
    </w:p>
    <w:p w14:paraId="62541DDF" w14:textId="6A5CCA1B" w:rsidR="00767DA5" w:rsidRPr="00767DA5" w:rsidRDefault="00C414C8" w:rsidP="00767DA5">
      <w:pPr>
        <w:spacing w:line="360" w:lineRule="auto"/>
        <w:ind w:left="142"/>
        <w:rPr>
          <w:rFonts w:ascii="Arial" w:hAnsi="Arial" w:cs="Arial"/>
          <w:sz w:val="28"/>
          <w:szCs w:val="28"/>
          <w:lang w:val="en-US"/>
        </w:rPr>
      </w:pPr>
      <w:r w:rsidRPr="00C414C8">
        <w:rPr>
          <w:rFonts w:ascii="Arial" w:hAnsi="Arial" w:cs="Arial"/>
          <w:noProof/>
          <w:sz w:val="20"/>
        </w:rPr>
        <w:drawing>
          <wp:anchor distT="0" distB="0" distL="114300" distR="114300" simplePos="0" relativeHeight="251726848" behindDoc="0" locked="0" layoutInCell="1" allowOverlap="1" wp14:anchorId="73DB0587" wp14:editId="2E65A468">
            <wp:simplePos x="0" y="0"/>
            <wp:positionH relativeFrom="column">
              <wp:posOffset>4398645</wp:posOffset>
            </wp:positionH>
            <wp:positionV relativeFrom="paragraph">
              <wp:posOffset>8890</wp:posOffset>
            </wp:positionV>
            <wp:extent cx="4954905" cy="2552700"/>
            <wp:effectExtent l="0" t="0" r="0" b="0"/>
            <wp:wrapThrough wrapText="bothSides">
              <wp:wrapPolygon edited="0">
                <wp:start x="0" y="0"/>
                <wp:lineTo x="0" y="21439"/>
                <wp:lineTo x="21509" y="21439"/>
                <wp:lineTo x="21509" y="0"/>
                <wp:lineTo x="0" y="0"/>
              </wp:wrapPolygon>
            </wp:wrapThrough>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54905" cy="2552700"/>
                    </a:xfrm>
                    <a:prstGeom prst="rect">
                      <a:avLst/>
                    </a:prstGeom>
                  </pic:spPr>
                </pic:pic>
              </a:graphicData>
            </a:graphic>
            <wp14:sizeRelH relativeFrom="page">
              <wp14:pctWidth>0</wp14:pctWidth>
            </wp14:sizeRelH>
            <wp14:sizeRelV relativeFrom="page">
              <wp14:pctHeight>0</wp14:pctHeight>
            </wp14:sizeRelV>
          </wp:anchor>
        </w:drawing>
      </w:r>
      <w:r w:rsidR="00767DA5" w:rsidRPr="00767DA5">
        <w:rPr>
          <w:rFonts w:ascii="Arial" w:hAnsi="Arial" w:cs="Arial"/>
          <w:sz w:val="28"/>
          <w:szCs w:val="28"/>
        </w:rPr>
        <w:t xml:space="preserve">Sligo PPN currently has </w:t>
      </w:r>
      <w:r>
        <w:rPr>
          <w:rFonts w:ascii="Arial" w:hAnsi="Arial" w:cs="Arial"/>
          <w:sz w:val="28"/>
          <w:szCs w:val="28"/>
        </w:rPr>
        <w:t>536</w:t>
      </w:r>
      <w:r w:rsidR="00767DA5" w:rsidRPr="00767DA5">
        <w:rPr>
          <w:rFonts w:ascii="Arial" w:hAnsi="Arial" w:cs="Arial"/>
          <w:sz w:val="28"/>
          <w:szCs w:val="28"/>
        </w:rPr>
        <w:t xml:space="preserve"> member groups:</w:t>
      </w:r>
      <w:r w:rsidR="00767DA5" w:rsidRPr="00767DA5">
        <w:rPr>
          <w:rFonts w:ascii="Arial" w:hAnsi="Arial" w:cs="Arial"/>
          <w:sz w:val="28"/>
          <w:szCs w:val="28"/>
          <w:lang w:val="en-US"/>
        </w:rPr>
        <w:t xml:space="preserve"> </w:t>
      </w:r>
    </w:p>
    <w:p w14:paraId="500AEA36" w14:textId="7D75C0F0" w:rsidR="00E209D8" w:rsidRPr="00767DA5" w:rsidRDefault="0021785A" w:rsidP="00767DA5">
      <w:pPr>
        <w:numPr>
          <w:ilvl w:val="0"/>
          <w:numId w:val="9"/>
        </w:numPr>
        <w:spacing w:line="360" w:lineRule="auto"/>
        <w:rPr>
          <w:rFonts w:ascii="Arial" w:hAnsi="Arial" w:cs="Arial"/>
          <w:sz w:val="28"/>
          <w:szCs w:val="28"/>
          <w:lang w:val="en-US"/>
        </w:rPr>
      </w:pPr>
      <w:r w:rsidRPr="00767DA5">
        <w:rPr>
          <w:rFonts w:ascii="Arial" w:hAnsi="Arial" w:cs="Arial"/>
          <w:sz w:val="28"/>
          <w:szCs w:val="28"/>
        </w:rPr>
        <w:t xml:space="preserve">Community &amp; Voluntary Pillar </w:t>
      </w:r>
      <w:r w:rsidR="00C414C8">
        <w:rPr>
          <w:rFonts w:ascii="Arial" w:hAnsi="Arial" w:cs="Arial"/>
          <w:sz w:val="28"/>
          <w:szCs w:val="28"/>
        </w:rPr>
        <w:t>4</w:t>
      </w:r>
      <w:r w:rsidRPr="00767DA5">
        <w:rPr>
          <w:rFonts w:ascii="Arial" w:hAnsi="Arial" w:cs="Arial"/>
          <w:sz w:val="28"/>
          <w:szCs w:val="28"/>
        </w:rPr>
        <w:t>8</w:t>
      </w:r>
      <w:r w:rsidR="00C414C8">
        <w:rPr>
          <w:rFonts w:ascii="Arial" w:hAnsi="Arial" w:cs="Arial"/>
          <w:sz w:val="28"/>
          <w:szCs w:val="28"/>
        </w:rPr>
        <w:t>0</w:t>
      </w:r>
      <w:r w:rsidRPr="00767DA5">
        <w:rPr>
          <w:rFonts w:ascii="Arial" w:hAnsi="Arial" w:cs="Arial"/>
          <w:sz w:val="28"/>
          <w:szCs w:val="28"/>
        </w:rPr>
        <w:t xml:space="preserve"> (8</w:t>
      </w:r>
      <w:r w:rsidR="00C414C8">
        <w:rPr>
          <w:rFonts w:ascii="Arial" w:hAnsi="Arial" w:cs="Arial"/>
          <w:sz w:val="28"/>
          <w:szCs w:val="28"/>
        </w:rPr>
        <w:t>9</w:t>
      </w:r>
      <w:r w:rsidRPr="00767DA5">
        <w:rPr>
          <w:rFonts w:ascii="Arial" w:hAnsi="Arial" w:cs="Arial"/>
          <w:sz w:val="28"/>
          <w:szCs w:val="28"/>
        </w:rPr>
        <w:t>.</w:t>
      </w:r>
      <w:r w:rsidR="00C414C8">
        <w:rPr>
          <w:rFonts w:ascii="Arial" w:hAnsi="Arial" w:cs="Arial"/>
          <w:sz w:val="28"/>
          <w:szCs w:val="28"/>
        </w:rPr>
        <w:t>55</w:t>
      </w:r>
      <w:r w:rsidRPr="00767DA5">
        <w:rPr>
          <w:rFonts w:ascii="Arial" w:hAnsi="Arial" w:cs="Arial"/>
          <w:sz w:val="28"/>
          <w:szCs w:val="28"/>
        </w:rPr>
        <w:t>%)</w:t>
      </w:r>
      <w:r w:rsidRPr="00767DA5">
        <w:rPr>
          <w:rFonts w:ascii="Arial" w:hAnsi="Arial" w:cs="Arial"/>
          <w:sz w:val="28"/>
          <w:szCs w:val="28"/>
          <w:lang w:val="en-US"/>
        </w:rPr>
        <w:t xml:space="preserve"> </w:t>
      </w:r>
    </w:p>
    <w:p w14:paraId="4DC7F4E1" w14:textId="57AA64BF" w:rsidR="00E209D8" w:rsidRPr="00767DA5" w:rsidRDefault="0021785A" w:rsidP="00767DA5">
      <w:pPr>
        <w:numPr>
          <w:ilvl w:val="0"/>
          <w:numId w:val="9"/>
        </w:numPr>
        <w:spacing w:line="360" w:lineRule="auto"/>
        <w:rPr>
          <w:rFonts w:ascii="Arial" w:hAnsi="Arial" w:cs="Arial"/>
          <w:sz w:val="28"/>
          <w:szCs w:val="28"/>
          <w:lang w:val="en-US"/>
        </w:rPr>
      </w:pPr>
      <w:r w:rsidRPr="00767DA5">
        <w:rPr>
          <w:rFonts w:ascii="Arial" w:hAnsi="Arial" w:cs="Arial"/>
          <w:sz w:val="28"/>
          <w:szCs w:val="28"/>
        </w:rPr>
        <w:t>Environment Pillar 13 (2.</w:t>
      </w:r>
      <w:r w:rsidR="00C414C8">
        <w:rPr>
          <w:rFonts w:ascii="Arial" w:hAnsi="Arial" w:cs="Arial"/>
          <w:sz w:val="28"/>
          <w:szCs w:val="28"/>
        </w:rPr>
        <w:t>4</w:t>
      </w:r>
      <w:r w:rsidRPr="00767DA5">
        <w:rPr>
          <w:rFonts w:ascii="Arial" w:hAnsi="Arial" w:cs="Arial"/>
          <w:sz w:val="28"/>
          <w:szCs w:val="28"/>
        </w:rPr>
        <w:t>%)</w:t>
      </w:r>
      <w:r w:rsidRPr="00767DA5">
        <w:rPr>
          <w:rFonts w:ascii="Arial" w:hAnsi="Arial" w:cs="Arial"/>
          <w:sz w:val="28"/>
          <w:szCs w:val="28"/>
          <w:lang w:val="en-US"/>
        </w:rPr>
        <w:t xml:space="preserve"> </w:t>
      </w:r>
    </w:p>
    <w:p w14:paraId="0B0A3EB9" w14:textId="091707CE" w:rsidR="00E209D8" w:rsidRPr="00767DA5" w:rsidRDefault="0021785A" w:rsidP="00767DA5">
      <w:pPr>
        <w:numPr>
          <w:ilvl w:val="0"/>
          <w:numId w:val="9"/>
        </w:numPr>
        <w:spacing w:line="360" w:lineRule="auto"/>
        <w:rPr>
          <w:rFonts w:ascii="Arial" w:hAnsi="Arial" w:cs="Arial"/>
          <w:sz w:val="28"/>
          <w:szCs w:val="28"/>
          <w:lang w:val="en-US"/>
        </w:rPr>
      </w:pPr>
      <w:r w:rsidRPr="00767DA5">
        <w:rPr>
          <w:rFonts w:ascii="Arial" w:hAnsi="Arial" w:cs="Arial"/>
          <w:sz w:val="28"/>
          <w:szCs w:val="28"/>
        </w:rPr>
        <w:t xml:space="preserve">Social Inclusion </w:t>
      </w:r>
      <w:r w:rsidR="00C414C8">
        <w:rPr>
          <w:rFonts w:ascii="Arial" w:hAnsi="Arial" w:cs="Arial"/>
          <w:sz w:val="28"/>
          <w:szCs w:val="28"/>
        </w:rPr>
        <w:t>43</w:t>
      </w:r>
      <w:r w:rsidRPr="00767DA5">
        <w:rPr>
          <w:rFonts w:ascii="Arial" w:hAnsi="Arial" w:cs="Arial"/>
          <w:sz w:val="28"/>
          <w:szCs w:val="28"/>
        </w:rPr>
        <w:t xml:space="preserve"> (8.</w:t>
      </w:r>
      <w:r w:rsidR="00C414C8">
        <w:rPr>
          <w:rFonts w:ascii="Arial" w:hAnsi="Arial" w:cs="Arial"/>
          <w:sz w:val="28"/>
          <w:szCs w:val="28"/>
        </w:rPr>
        <w:t>02</w:t>
      </w:r>
      <w:r w:rsidRPr="00767DA5">
        <w:rPr>
          <w:rFonts w:ascii="Arial" w:hAnsi="Arial" w:cs="Arial"/>
          <w:sz w:val="28"/>
          <w:szCs w:val="28"/>
        </w:rPr>
        <w:t>%)</w:t>
      </w:r>
      <w:r w:rsidRPr="00767DA5">
        <w:rPr>
          <w:rFonts w:ascii="Arial" w:hAnsi="Arial" w:cs="Arial"/>
          <w:sz w:val="28"/>
          <w:szCs w:val="28"/>
          <w:lang w:val="en-US"/>
        </w:rPr>
        <w:t xml:space="preserve"> </w:t>
      </w:r>
    </w:p>
    <w:p w14:paraId="2314F0A9" w14:textId="5AB8D402" w:rsidR="007A3B3E" w:rsidRPr="003A34A1" w:rsidRDefault="007A3B3E" w:rsidP="007A3B3E">
      <w:pPr>
        <w:pStyle w:val="BodyText"/>
        <w:spacing w:line="360" w:lineRule="auto"/>
        <w:rPr>
          <w:rFonts w:ascii="Arial" w:hAnsi="Arial" w:cs="Arial"/>
          <w:sz w:val="20"/>
        </w:rPr>
      </w:pPr>
    </w:p>
    <w:p w14:paraId="756158BC" w14:textId="589E4756" w:rsidR="007A3B3E" w:rsidRPr="003A34A1" w:rsidRDefault="007A3B3E" w:rsidP="007A3B3E">
      <w:pPr>
        <w:pStyle w:val="BodyText"/>
        <w:spacing w:line="360" w:lineRule="auto"/>
        <w:rPr>
          <w:rFonts w:ascii="Arial" w:hAnsi="Arial" w:cs="Arial"/>
          <w:sz w:val="20"/>
        </w:rPr>
      </w:pPr>
    </w:p>
    <w:p w14:paraId="3296203B" w14:textId="7B872D3D" w:rsidR="007A3B3E" w:rsidRPr="003A34A1" w:rsidRDefault="007A3B3E" w:rsidP="007A3B3E">
      <w:pPr>
        <w:pStyle w:val="BodyText"/>
        <w:spacing w:line="360" w:lineRule="auto"/>
        <w:rPr>
          <w:rFonts w:ascii="Arial" w:hAnsi="Arial" w:cs="Arial"/>
          <w:sz w:val="20"/>
        </w:rPr>
      </w:pPr>
    </w:p>
    <w:p w14:paraId="445F3BB1" w14:textId="0DDD29CC" w:rsidR="007A3B3E" w:rsidRPr="003A34A1" w:rsidRDefault="007A3B3E" w:rsidP="007A3B3E">
      <w:pPr>
        <w:pStyle w:val="BodyText"/>
        <w:spacing w:line="360" w:lineRule="auto"/>
        <w:rPr>
          <w:rFonts w:ascii="Arial" w:hAnsi="Arial" w:cs="Arial"/>
          <w:sz w:val="20"/>
        </w:rPr>
      </w:pPr>
    </w:p>
    <w:p w14:paraId="1481E15A" w14:textId="4681CF76" w:rsidR="007A3B3E" w:rsidRPr="003A34A1" w:rsidRDefault="00C414C8" w:rsidP="007A3B3E">
      <w:pPr>
        <w:pStyle w:val="BodyText"/>
        <w:spacing w:line="360" w:lineRule="auto"/>
        <w:rPr>
          <w:rFonts w:ascii="Arial" w:hAnsi="Arial" w:cs="Arial"/>
          <w:sz w:val="20"/>
        </w:rPr>
      </w:pPr>
      <w:r>
        <w:rPr>
          <w:rFonts w:ascii="Arial" w:hAnsi="Arial" w:cs="Arial"/>
          <w:noProof/>
          <w:sz w:val="20"/>
        </w:rPr>
        <w:drawing>
          <wp:anchor distT="0" distB="0" distL="114300" distR="114300" simplePos="0" relativeHeight="251727872" behindDoc="0" locked="0" layoutInCell="1" allowOverlap="1" wp14:anchorId="001F6C3C" wp14:editId="24ED8431">
            <wp:simplePos x="0" y="0"/>
            <wp:positionH relativeFrom="column">
              <wp:posOffset>231140</wp:posOffset>
            </wp:positionH>
            <wp:positionV relativeFrom="paragraph">
              <wp:posOffset>59054</wp:posOffset>
            </wp:positionV>
            <wp:extent cx="3634740" cy="3056075"/>
            <wp:effectExtent l="0" t="0" r="3810" b="0"/>
            <wp:wrapThrough wrapText="bothSides">
              <wp:wrapPolygon edited="0">
                <wp:start x="0" y="0"/>
                <wp:lineTo x="0" y="21411"/>
                <wp:lineTo x="21509" y="21411"/>
                <wp:lineTo x="215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6027" cy="3057157"/>
                    </a:xfrm>
                    <a:prstGeom prst="rect">
                      <a:avLst/>
                    </a:prstGeom>
                    <a:noFill/>
                  </pic:spPr>
                </pic:pic>
              </a:graphicData>
            </a:graphic>
            <wp14:sizeRelH relativeFrom="page">
              <wp14:pctWidth>0</wp14:pctWidth>
            </wp14:sizeRelH>
            <wp14:sizeRelV relativeFrom="page">
              <wp14:pctHeight>0</wp14:pctHeight>
            </wp14:sizeRelV>
          </wp:anchor>
        </w:drawing>
      </w:r>
    </w:p>
    <w:p w14:paraId="55AEEA53" w14:textId="77777777" w:rsidR="007A3B3E" w:rsidRPr="003A34A1" w:rsidRDefault="007A3B3E" w:rsidP="007A3B3E">
      <w:pPr>
        <w:pStyle w:val="BodyText"/>
        <w:spacing w:line="360" w:lineRule="auto"/>
        <w:rPr>
          <w:rFonts w:ascii="Arial" w:hAnsi="Arial" w:cs="Arial"/>
          <w:sz w:val="20"/>
        </w:rPr>
      </w:pPr>
    </w:p>
    <w:p w14:paraId="32604792" w14:textId="77777777" w:rsidR="007A3B3E" w:rsidRPr="003A34A1" w:rsidRDefault="007A3B3E" w:rsidP="007A3B3E">
      <w:pPr>
        <w:pStyle w:val="BodyText"/>
        <w:spacing w:line="360" w:lineRule="auto"/>
        <w:rPr>
          <w:rFonts w:ascii="Arial" w:hAnsi="Arial" w:cs="Arial"/>
          <w:sz w:val="20"/>
        </w:rPr>
      </w:pPr>
    </w:p>
    <w:p w14:paraId="32A68894" w14:textId="45C23541" w:rsidR="007A3B3E" w:rsidRDefault="007A3B3E" w:rsidP="007A3B3E">
      <w:pPr>
        <w:pStyle w:val="BodyText"/>
        <w:spacing w:line="360" w:lineRule="auto"/>
        <w:rPr>
          <w:rFonts w:ascii="Arial" w:hAnsi="Arial" w:cs="Arial"/>
          <w:sz w:val="20"/>
        </w:rPr>
        <w:sectPr w:rsidR="007A3B3E" w:rsidSect="003441F3">
          <w:footerReference w:type="default" r:id="rId15"/>
          <w:pgSz w:w="16840" w:h="11910" w:orient="landscape"/>
          <w:pgMar w:top="1100" w:right="840" w:bottom="920" w:left="1340" w:header="0" w:footer="729" w:gutter="0"/>
          <w:pgNumType w:start="2"/>
          <w:cols w:space="720"/>
        </w:sectPr>
      </w:pPr>
    </w:p>
    <w:p w14:paraId="39D255C1" w14:textId="456B7674" w:rsidR="001C2710" w:rsidRPr="00A44667" w:rsidRDefault="00B451D6" w:rsidP="001C2710">
      <w:pPr>
        <w:pStyle w:val="Heading1"/>
        <w:pBdr>
          <w:bottom w:val="single" w:sz="4" w:space="1" w:color="auto"/>
        </w:pBdr>
        <w:spacing w:before="43" w:line="360" w:lineRule="auto"/>
        <w:ind w:left="0"/>
        <w:rPr>
          <w:rFonts w:ascii="Arial" w:hAnsi="Arial" w:cs="Arial"/>
          <w:color w:val="0F243E" w:themeColor="text2" w:themeShade="80"/>
          <w:sz w:val="44"/>
          <w:szCs w:val="44"/>
        </w:rPr>
      </w:pPr>
      <w:r>
        <w:rPr>
          <w:rFonts w:ascii="Arial" w:hAnsi="Arial" w:cs="Arial"/>
          <w:color w:val="0F243E" w:themeColor="text2" w:themeShade="80"/>
          <w:sz w:val="44"/>
          <w:szCs w:val="44"/>
        </w:rPr>
        <w:lastRenderedPageBreak/>
        <w:t xml:space="preserve">Other </w:t>
      </w:r>
      <w:r w:rsidR="001C2710" w:rsidRPr="00A44667">
        <w:rPr>
          <w:rFonts w:ascii="Arial" w:hAnsi="Arial" w:cs="Arial"/>
          <w:color w:val="0F243E" w:themeColor="text2" w:themeShade="80"/>
          <w:sz w:val="44"/>
          <w:szCs w:val="44"/>
        </w:rPr>
        <w:t>E</w:t>
      </w:r>
      <w:r>
        <w:rPr>
          <w:rFonts w:ascii="Arial" w:hAnsi="Arial" w:cs="Arial"/>
          <w:color w:val="0F243E" w:themeColor="text2" w:themeShade="80"/>
          <w:sz w:val="44"/>
          <w:szCs w:val="44"/>
        </w:rPr>
        <w:t>lection</w:t>
      </w:r>
      <w:r w:rsidR="001C2710" w:rsidRPr="00A44667">
        <w:rPr>
          <w:rFonts w:ascii="Arial" w:hAnsi="Arial" w:cs="Arial"/>
          <w:color w:val="0F243E" w:themeColor="text2" w:themeShade="80"/>
          <w:sz w:val="44"/>
          <w:szCs w:val="44"/>
        </w:rPr>
        <w:t xml:space="preserve"> &amp; C</w:t>
      </w:r>
      <w:r>
        <w:rPr>
          <w:rFonts w:ascii="Arial" w:hAnsi="Arial" w:cs="Arial"/>
          <w:color w:val="0F243E" w:themeColor="text2" w:themeShade="80"/>
          <w:sz w:val="44"/>
          <w:szCs w:val="44"/>
        </w:rPr>
        <w:t>ommunity</w:t>
      </w:r>
      <w:r w:rsidR="001C2710" w:rsidRPr="00A44667">
        <w:rPr>
          <w:rFonts w:ascii="Arial" w:hAnsi="Arial" w:cs="Arial"/>
          <w:color w:val="0F243E" w:themeColor="text2" w:themeShade="80"/>
          <w:sz w:val="44"/>
          <w:szCs w:val="44"/>
        </w:rPr>
        <w:t xml:space="preserve"> R</w:t>
      </w:r>
      <w:r>
        <w:rPr>
          <w:rFonts w:ascii="Arial" w:hAnsi="Arial" w:cs="Arial"/>
          <w:color w:val="0F243E" w:themeColor="text2" w:themeShade="80"/>
          <w:sz w:val="44"/>
          <w:szCs w:val="44"/>
        </w:rPr>
        <w:t>epresentation News</w:t>
      </w:r>
    </w:p>
    <w:p w14:paraId="28738585" w14:textId="49299A0A" w:rsidR="0028392F" w:rsidRDefault="0028392F" w:rsidP="0028392F">
      <w:pPr>
        <w:widowControl/>
        <w:autoSpaceDE/>
        <w:autoSpaceDN/>
        <w:spacing w:line="360" w:lineRule="auto"/>
        <w:jc w:val="both"/>
        <w:rPr>
          <w:rFonts w:ascii="Roboto" w:eastAsia="Times New Roman" w:hAnsi="Roboto" w:cs="Arial"/>
          <w:b/>
          <w:color w:val="000000" w:themeColor="text1"/>
          <w:lang w:eastAsia="en-US" w:bidi="ar-SA"/>
        </w:rPr>
      </w:pPr>
    </w:p>
    <w:p w14:paraId="05452CF9" w14:textId="67C27D85" w:rsidR="00986FBB" w:rsidRPr="0028392F" w:rsidRDefault="00986FBB" w:rsidP="0028392F">
      <w:pPr>
        <w:widowControl/>
        <w:autoSpaceDE/>
        <w:autoSpaceDN/>
        <w:spacing w:line="360" w:lineRule="auto"/>
        <w:jc w:val="both"/>
        <w:rPr>
          <w:rFonts w:ascii="Roboto" w:eastAsia="Times New Roman" w:hAnsi="Roboto" w:cs="Arial"/>
          <w:b/>
          <w:color w:val="000000" w:themeColor="text1"/>
          <w:lang w:eastAsia="en-US" w:bidi="ar-SA"/>
        </w:rPr>
      </w:pPr>
      <w:r>
        <w:rPr>
          <w:rFonts w:ascii="Roboto" w:eastAsia="Times New Roman" w:hAnsi="Roboto" w:cs="Arial"/>
          <w:b/>
          <w:color w:val="000000" w:themeColor="text1"/>
          <w:lang w:eastAsia="en-US" w:bidi="ar-SA"/>
        </w:rPr>
        <w:t>LOCAL</w:t>
      </w:r>
    </w:p>
    <w:p w14:paraId="511B280C" w14:textId="5088837F" w:rsidR="0028392F" w:rsidRPr="00865B72" w:rsidRDefault="0028392F" w:rsidP="0028392F">
      <w:pPr>
        <w:widowControl/>
        <w:numPr>
          <w:ilvl w:val="0"/>
          <w:numId w:val="15"/>
        </w:numPr>
        <w:autoSpaceDE/>
        <w:autoSpaceDN/>
        <w:spacing w:line="360" w:lineRule="auto"/>
        <w:contextualSpacing/>
        <w:jc w:val="both"/>
        <w:rPr>
          <w:rFonts w:ascii="Roboto" w:eastAsia="Times New Roman" w:hAnsi="Roboto" w:cs="Arial"/>
          <w:color w:val="000000" w:themeColor="text1"/>
          <w:lang w:eastAsia="en-US" w:bidi="ar-SA"/>
        </w:rPr>
      </w:pPr>
      <w:r w:rsidRPr="0028392F">
        <w:rPr>
          <w:rFonts w:ascii="Roboto" w:eastAsia="Times New Roman" w:hAnsi="Roboto" w:cs="Arial"/>
          <w:color w:val="000000" w:themeColor="text1"/>
          <w:lang w:eastAsia="en-US" w:bidi="ar-SA"/>
        </w:rPr>
        <w:t xml:space="preserve">PEACEPLUS – 4 Reps from Sligo PPN sought </w:t>
      </w:r>
      <w:r w:rsidR="00C414C8">
        <w:rPr>
          <w:rFonts w:ascii="Roboto" w:eastAsia="Times New Roman" w:hAnsi="Roboto" w:cs="Arial"/>
          <w:color w:val="000000" w:themeColor="text1"/>
          <w:lang w:eastAsia="en-US" w:bidi="ar-SA"/>
        </w:rPr>
        <w:t xml:space="preserve">were sought in </w:t>
      </w:r>
      <w:r w:rsidRPr="0028392F">
        <w:rPr>
          <w:rFonts w:ascii="Roboto" w:eastAsia="Times New Roman" w:hAnsi="Roboto" w:cs="Arial"/>
          <w:color w:val="000000" w:themeColor="text1"/>
          <w:lang w:eastAsia="en-US" w:bidi="ar-SA"/>
        </w:rPr>
        <w:t>2022 for the Social Partner pillar of the new PEACEPLUS partnership</w:t>
      </w:r>
      <w:r w:rsidR="00C414C8">
        <w:rPr>
          <w:rFonts w:ascii="Roboto" w:eastAsia="Times New Roman" w:hAnsi="Roboto" w:cs="Arial"/>
          <w:color w:val="000000" w:themeColor="text1"/>
          <w:lang w:eastAsia="en-US" w:bidi="ar-SA"/>
        </w:rPr>
        <w:t xml:space="preserve">. </w:t>
      </w:r>
      <w:r w:rsidR="00865B72">
        <w:rPr>
          <w:rFonts w:ascii="Roboto" w:eastAsia="Times New Roman" w:hAnsi="Roboto" w:cs="Arial"/>
          <w:color w:val="000000" w:themeColor="text1"/>
          <w:lang w:eastAsia="en-US" w:bidi="ar-SA"/>
        </w:rPr>
        <w:t>2 nominations are in</w:t>
      </w:r>
      <w:r w:rsidR="00B451D6" w:rsidRPr="00865B72">
        <w:rPr>
          <w:rFonts w:ascii="Roboto" w:eastAsia="Times New Roman" w:hAnsi="Roboto" w:cs="Arial"/>
          <w:color w:val="000000" w:themeColor="text1"/>
          <w:lang w:eastAsia="en-US" w:bidi="ar-SA"/>
        </w:rPr>
        <w:t xml:space="preserve"> and the call for the remaining 2 seats is open. All nominations will go to an assessment panel</w:t>
      </w:r>
    </w:p>
    <w:p w14:paraId="07700CCF" w14:textId="2050DB8A" w:rsidR="00986FBB" w:rsidRPr="00865B72" w:rsidRDefault="00986FBB" w:rsidP="0028392F">
      <w:pPr>
        <w:widowControl/>
        <w:numPr>
          <w:ilvl w:val="0"/>
          <w:numId w:val="15"/>
        </w:numPr>
        <w:autoSpaceDE/>
        <w:autoSpaceDN/>
        <w:spacing w:line="360" w:lineRule="auto"/>
        <w:contextualSpacing/>
        <w:jc w:val="both"/>
        <w:rPr>
          <w:rFonts w:ascii="Roboto" w:eastAsia="Times New Roman" w:hAnsi="Roboto" w:cs="Arial"/>
          <w:color w:val="000000" w:themeColor="text1"/>
          <w:lang w:eastAsia="en-US" w:bidi="ar-SA"/>
        </w:rPr>
      </w:pPr>
      <w:r w:rsidRPr="00865B72">
        <w:rPr>
          <w:rFonts w:ascii="Roboto" w:eastAsia="Times New Roman" w:hAnsi="Roboto" w:cs="Arial"/>
          <w:color w:val="000000" w:themeColor="text1"/>
          <w:lang w:eastAsia="en-US" w:bidi="ar-SA"/>
        </w:rPr>
        <w:t xml:space="preserve">Public Arts Steering Committee – PASC </w:t>
      </w:r>
      <w:r w:rsidR="00B451D6" w:rsidRPr="00865B72">
        <w:rPr>
          <w:rFonts w:ascii="Roboto" w:eastAsia="Times New Roman" w:hAnsi="Roboto" w:cs="Arial"/>
          <w:color w:val="000000" w:themeColor="text1"/>
          <w:lang w:eastAsia="en-US" w:bidi="ar-SA"/>
        </w:rPr>
        <w:t>–</w:t>
      </w:r>
      <w:r w:rsidRPr="00865B72">
        <w:rPr>
          <w:rFonts w:ascii="Roboto" w:eastAsia="Times New Roman" w:hAnsi="Roboto" w:cs="Arial"/>
          <w:color w:val="000000" w:themeColor="text1"/>
          <w:lang w:eastAsia="en-US" w:bidi="ar-SA"/>
        </w:rPr>
        <w:t xml:space="preserve"> </w:t>
      </w:r>
      <w:r w:rsidR="00B451D6" w:rsidRPr="00865B72">
        <w:rPr>
          <w:rFonts w:ascii="Roboto" w:eastAsia="Times New Roman" w:hAnsi="Roboto" w:cs="Arial"/>
          <w:color w:val="000000" w:themeColor="text1"/>
          <w:lang w:eastAsia="en-US" w:bidi="ar-SA"/>
        </w:rPr>
        <w:t>still open</w:t>
      </w:r>
    </w:p>
    <w:p w14:paraId="19DC2CA1" w14:textId="2B563CFF" w:rsidR="0028392F" w:rsidRDefault="0028392F" w:rsidP="0028392F">
      <w:pPr>
        <w:widowControl/>
        <w:numPr>
          <w:ilvl w:val="0"/>
          <w:numId w:val="15"/>
        </w:numPr>
        <w:autoSpaceDE/>
        <w:autoSpaceDN/>
        <w:spacing w:line="360" w:lineRule="auto"/>
        <w:contextualSpacing/>
        <w:jc w:val="both"/>
        <w:rPr>
          <w:rFonts w:ascii="Roboto" w:eastAsia="Times New Roman" w:hAnsi="Roboto" w:cs="Arial"/>
          <w:color w:val="000000" w:themeColor="text1"/>
          <w:lang w:eastAsia="en-US" w:bidi="ar-SA"/>
        </w:rPr>
      </w:pPr>
      <w:r w:rsidRPr="0028392F">
        <w:rPr>
          <w:rFonts w:ascii="Roboto" w:eastAsia="Times New Roman" w:hAnsi="Roboto" w:cs="Arial"/>
          <w:color w:val="000000" w:themeColor="text1"/>
          <w:lang w:eastAsia="en-US" w:bidi="ar-SA"/>
        </w:rPr>
        <w:t xml:space="preserve">LCDC – Community Representative Jean Finnerty stepped down from her role as rep on Sligo LCDC and was replaced by Billy Gallagher from </w:t>
      </w:r>
      <w:proofErr w:type="spellStart"/>
      <w:r w:rsidRPr="0028392F">
        <w:rPr>
          <w:rFonts w:ascii="Roboto" w:eastAsia="Times New Roman" w:hAnsi="Roboto" w:cs="Arial"/>
          <w:color w:val="000000" w:themeColor="text1"/>
          <w:lang w:eastAsia="en-US" w:bidi="ar-SA"/>
        </w:rPr>
        <w:t>Cartron</w:t>
      </w:r>
      <w:proofErr w:type="spellEnd"/>
      <w:r w:rsidRPr="0028392F">
        <w:rPr>
          <w:rFonts w:ascii="Roboto" w:eastAsia="Times New Roman" w:hAnsi="Roboto" w:cs="Arial"/>
          <w:color w:val="000000" w:themeColor="text1"/>
          <w:lang w:eastAsia="en-US" w:bidi="ar-SA"/>
        </w:rPr>
        <w:t xml:space="preserve"> </w:t>
      </w:r>
      <w:proofErr w:type="gramStart"/>
      <w:r w:rsidRPr="0028392F">
        <w:rPr>
          <w:rFonts w:ascii="Roboto" w:eastAsia="Times New Roman" w:hAnsi="Roboto" w:cs="Arial"/>
          <w:color w:val="000000" w:themeColor="text1"/>
          <w:lang w:eastAsia="en-US" w:bidi="ar-SA"/>
        </w:rPr>
        <w:t>View Point</w:t>
      </w:r>
      <w:proofErr w:type="gramEnd"/>
      <w:r w:rsidRPr="0028392F">
        <w:rPr>
          <w:rFonts w:ascii="Roboto" w:eastAsia="Times New Roman" w:hAnsi="Roboto" w:cs="Arial"/>
          <w:color w:val="000000" w:themeColor="text1"/>
          <w:lang w:eastAsia="en-US" w:bidi="ar-SA"/>
        </w:rPr>
        <w:t xml:space="preserve"> Residents Association</w:t>
      </w:r>
    </w:p>
    <w:p w14:paraId="266EC8C6" w14:textId="2A1666BE" w:rsidR="00986FBB" w:rsidRPr="00986FBB" w:rsidRDefault="00986FBB" w:rsidP="00986FBB">
      <w:pPr>
        <w:widowControl/>
        <w:autoSpaceDE/>
        <w:autoSpaceDN/>
        <w:spacing w:line="360" w:lineRule="auto"/>
        <w:contextualSpacing/>
        <w:jc w:val="both"/>
        <w:rPr>
          <w:rFonts w:ascii="Roboto" w:eastAsia="Times New Roman" w:hAnsi="Roboto" w:cs="Arial"/>
          <w:b/>
          <w:bCs/>
          <w:color w:val="000000" w:themeColor="text1"/>
          <w:lang w:eastAsia="en-US" w:bidi="ar-SA"/>
        </w:rPr>
      </w:pPr>
      <w:r w:rsidRPr="00986FBB">
        <w:rPr>
          <w:rFonts w:ascii="Roboto" w:eastAsia="Times New Roman" w:hAnsi="Roboto" w:cs="Arial"/>
          <w:b/>
          <w:bCs/>
          <w:color w:val="000000" w:themeColor="text1"/>
          <w:lang w:eastAsia="en-US" w:bidi="ar-SA"/>
        </w:rPr>
        <w:t>NATIONAL / INTERNATIONAL</w:t>
      </w:r>
    </w:p>
    <w:p w14:paraId="2EA8CEEB" w14:textId="77777777" w:rsidR="0028392F" w:rsidRPr="0028392F" w:rsidRDefault="0028392F" w:rsidP="0028392F">
      <w:pPr>
        <w:widowControl/>
        <w:numPr>
          <w:ilvl w:val="0"/>
          <w:numId w:val="15"/>
        </w:numPr>
        <w:autoSpaceDE/>
        <w:autoSpaceDN/>
        <w:spacing w:line="360" w:lineRule="auto"/>
        <w:contextualSpacing/>
        <w:jc w:val="both"/>
        <w:rPr>
          <w:rFonts w:ascii="Roboto" w:eastAsia="Times New Roman" w:hAnsi="Roboto" w:cs="Arial"/>
          <w:color w:val="000000" w:themeColor="text1"/>
          <w:lang w:eastAsia="en-US" w:bidi="ar-SA"/>
        </w:rPr>
      </w:pPr>
      <w:r w:rsidRPr="0028392F">
        <w:rPr>
          <w:rFonts w:ascii="Roboto" w:eastAsia="Times New Roman" w:hAnsi="Roboto" w:cs="Arial"/>
          <w:color w:val="000000" w:themeColor="text1"/>
          <w:lang w:eastAsia="en-US" w:bidi="ar-SA"/>
        </w:rPr>
        <w:t>PPN environment rep Joan Swift represented the network on the OECD panel for the discussion and launch of the new national report “Towards Irish transport systems that work for the people and planet”</w:t>
      </w:r>
    </w:p>
    <w:p w14:paraId="1D16CA37" w14:textId="59D260C9" w:rsidR="0028392F" w:rsidRPr="0028392F" w:rsidRDefault="0028392F" w:rsidP="0028392F">
      <w:pPr>
        <w:widowControl/>
        <w:numPr>
          <w:ilvl w:val="0"/>
          <w:numId w:val="15"/>
        </w:numPr>
        <w:autoSpaceDE/>
        <w:autoSpaceDN/>
        <w:spacing w:line="360" w:lineRule="auto"/>
        <w:contextualSpacing/>
        <w:jc w:val="both"/>
        <w:rPr>
          <w:rFonts w:ascii="Roboto" w:eastAsia="Times New Roman" w:hAnsi="Roboto" w:cs="Arial"/>
          <w:color w:val="000000" w:themeColor="text1"/>
          <w:lang w:eastAsia="en-US" w:bidi="ar-SA"/>
        </w:rPr>
      </w:pPr>
      <w:r w:rsidRPr="0028392F">
        <w:rPr>
          <w:rFonts w:ascii="Roboto" w:eastAsia="Times New Roman" w:hAnsi="Roboto" w:cs="Arial"/>
          <w:color w:val="000000" w:themeColor="text1"/>
          <w:lang w:eastAsia="en-US" w:bidi="ar-SA"/>
        </w:rPr>
        <w:t xml:space="preserve">Pippa Black, Social inclusion rep on the Secretariat and SPC1 was elected to the National PPN Secretariat and the newly established Roadmap Implementation group, charged with the </w:t>
      </w:r>
      <w:r w:rsidR="00C414C8" w:rsidRPr="0028392F">
        <w:rPr>
          <w:rFonts w:ascii="Roboto" w:eastAsia="Times New Roman" w:hAnsi="Roboto" w:cs="Arial"/>
          <w:color w:val="000000" w:themeColor="text1"/>
          <w:lang w:eastAsia="en-US" w:bidi="ar-SA"/>
        </w:rPr>
        <w:t>implementation</w:t>
      </w:r>
      <w:r w:rsidRPr="0028392F">
        <w:rPr>
          <w:rFonts w:ascii="Roboto" w:eastAsia="Times New Roman" w:hAnsi="Roboto" w:cs="Arial"/>
          <w:color w:val="000000" w:themeColor="text1"/>
          <w:lang w:eastAsia="en-US" w:bidi="ar-SA"/>
        </w:rPr>
        <w:t xml:space="preserve"> of the recommendations in the Mazars report</w:t>
      </w:r>
      <w:r w:rsidR="00C414C8">
        <w:rPr>
          <w:rFonts w:ascii="Roboto" w:eastAsia="Times New Roman" w:hAnsi="Roboto" w:cs="Arial"/>
          <w:color w:val="000000" w:themeColor="text1"/>
          <w:lang w:eastAsia="en-US" w:bidi="ar-SA"/>
        </w:rPr>
        <w:t xml:space="preserve"> for structural change across PPNs</w:t>
      </w:r>
    </w:p>
    <w:p w14:paraId="0E586657" w14:textId="37334A38" w:rsidR="0028392F" w:rsidRPr="0028392F" w:rsidRDefault="0028392F" w:rsidP="0028392F">
      <w:pPr>
        <w:widowControl/>
        <w:numPr>
          <w:ilvl w:val="0"/>
          <w:numId w:val="15"/>
        </w:numPr>
        <w:autoSpaceDE/>
        <w:autoSpaceDN/>
        <w:spacing w:line="360" w:lineRule="auto"/>
        <w:contextualSpacing/>
        <w:jc w:val="both"/>
        <w:rPr>
          <w:rFonts w:ascii="Roboto" w:eastAsia="Times New Roman" w:hAnsi="Roboto" w:cs="Arial"/>
          <w:color w:val="000000" w:themeColor="text1"/>
          <w:lang w:eastAsia="en-US" w:bidi="ar-SA"/>
        </w:rPr>
      </w:pPr>
      <w:r w:rsidRPr="0028392F">
        <w:rPr>
          <w:rFonts w:ascii="Roboto" w:eastAsia="Times New Roman" w:hAnsi="Roboto" w:cs="Arial"/>
          <w:color w:val="000000" w:themeColor="text1"/>
          <w:lang w:eastAsia="en-US" w:bidi="ar-SA"/>
        </w:rPr>
        <w:t>The Sligo PPN Resource worker represents the national Resource Worker Network on the PPN National Advisory Committee (NAG). They have also been nominated to the Cross Sectoral committee for Community Development</w:t>
      </w:r>
    </w:p>
    <w:p w14:paraId="446D22B0" w14:textId="77777777" w:rsidR="001C2710" w:rsidRPr="003A34A1" w:rsidRDefault="001C2710" w:rsidP="001C2710">
      <w:pPr>
        <w:pStyle w:val="BodyText"/>
        <w:spacing w:before="1" w:line="360" w:lineRule="auto"/>
        <w:rPr>
          <w:rFonts w:ascii="Arial" w:hAnsi="Arial" w:cs="Arial"/>
        </w:rPr>
      </w:pPr>
    </w:p>
    <w:p w14:paraId="29D88A0A" w14:textId="18C28BDF" w:rsidR="001C2710" w:rsidRDefault="001C2710" w:rsidP="001C2710">
      <w:pPr>
        <w:pStyle w:val="BodyText"/>
        <w:spacing w:line="360" w:lineRule="auto"/>
        <w:ind w:left="100"/>
        <w:rPr>
          <w:rFonts w:ascii="Arial" w:hAnsi="Arial" w:cs="Arial"/>
        </w:rPr>
      </w:pPr>
    </w:p>
    <w:p w14:paraId="7A7CA427" w14:textId="1AB26A93" w:rsidR="00B451D6" w:rsidRDefault="00B451D6" w:rsidP="001C2710">
      <w:pPr>
        <w:pStyle w:val="BodyText"/>
        <w:spacing w:line="360" w:lineRule="auto"/>
        <w:ind w:left="100"/>
        <w:rPr>
          <w:rFonts w:ascii="Arial" w:hAnsi="Arial" w:cs="Arial"/>
        </w:rPr>
      </w:pPr>
    </w:p>
    <w:p w14:paraId="49AF4D5D" w14:textId="6537B8F5" w:rsidR="00B451D6" w:rsidRDefault="00B451D6" w:rsidP="001C2710">
      <w:pPr>
        <w:pStyle w:val="BodyText"/>
        <w:spacing w:line="360" w:lineRule="auto"/>
        <w:ind w:left="100"/>
        <w:rPr>
          <w:rFonts w:ascii="Arial" w:hAnsi="Arial" w:cs="Arial"/>
        </w:rPr>
      </w:pPr>
    </w:p>
    <w:p w14:paraId="25BF767B" w14:textId="3D31209B" w:rsidR="00B451D6" w:rsidRDefault="00B451D6" w:rsidP="001C2710">
      <w:pPr>
        <w:pStyle w:val="BodyText"/>
        <w:spacing w:line="360" w:lineRule="auto"/>
        <w:ind w:left="100"/>
        <w:rPr>
          <w:rFonts w:ascii="Arial" w:hAnsi="Arial" w:cs="Arial"/>
        </w:rPr>
      </w:pPr>
    </w:p>
    <w:p w14:paraId="20BC9E92" w14:textId="77777777" w:rsidR="00B451D6" w:rsidRPr="003A34A1" w:rsidRDefault="00B451D6" w:rsidP="001C2710">
      <w:pPr>
        <w:pStyle w:val="BodyText"/>
        <w:spacing w:line="360" w:lineRule="auto"/>
        <w:ind w:left="100"/>
        <w:rPr>
          <w:rFonts w:ascii="Arial" w:hAnsi="Arial" w:cs="Arial"/>
        </w:rPr>
      </w:pPr>
    </w:p>
    <w:p w14:paraId="3AB1B956" w14:textId="77777777" w:rsidR="001C2710" w:rsidRPr="003A34A1" w:rsidRDefault="001C2710" w:rsidP="001C2710">
      <w:pPr>
        <w:pStyle w:val="BodyText"/>
        <w:spacing w:before="10" w:line="360" w:lineRule="auto"/>
        <w:rPr>
          <w:rFonts w:ascii="Arial" w:hAnsi="Arial" w:cs="Arial"/>
          <w:b/>
          <w:sz w:val="40"/>
          <w:szCs w:val="40"/>
        </w:rPr>
      </w:pPr>
    </w:p>
    <w:p w14:paraId="4F1FDC34" w14:textId="050385E2" w:rsidR="001C2710" w:rsidRPr="003A34A1" w:rsidRDefault="00B451D6" w:rsidP="001C2710">
      <w:pPr>
        <w:pStyle w:val="BodyText"/>
        <w:spacing w:before="10" w:line="360" w:lineRule="auto"/>
        <w:rPr>
          <w:rFonts w:ascii="Arial" w:hAnsi="Arial" w:cs="Arial"/>
          <w:b/>
          <w:sz w:val="40"/>
          <w:szCs w:val="40"/>
        </w:rPr>
      </w:pPr>
      <w:r>
        <w:rPr>
          <w:rFonts w:ascii="Arial" w:hAnsi="Arial" w:cs="Arial"/>
          <w:b/>
          <w:sz w:val="40"/>
          <w:szCs w:val="40"/>
        </w:rPr>
        <w:lastRenderedPageBreak/>
        <w:t xml:space="preserve">Full </w:t>
      </w:r>
      <w:r w:rsidR="001C2710">
        <w:rPr>
          <w:rFonts w:ascii="Arial" w:hAnsi="Arial" w:cs="Arial"/>
          <w:b/>
          <w:sz w:val="40"/>
          <w:szCs w:val="40"/>
        </w:rPr>
        <w:t xml:space="preserve">Current </w:t>
      </w:r>
      <w:r w:rsidR="001C2710" w:rsidRPr="003A34A1">
        <w:rPr>
          <w:rFonts w:ascii="Arial" w:hAnsi="Arial" w:cs="Arial"/>
          <w:b/>
          <w:sz w:val="40"/>
          <w:szCs w:val="40"/>
        </w:rPr>
        <w:t>PPN Representatives</w:t>
      </w:r>
    </w:p>
    <w:p w14:paraId="144F8711" w14:textId="77777777" w:rsidR="001C2710" w:rsidRPr="009F609F" w:rsidRDefault="001C2710" w:rsidP="001C2710">
      <w:pPr>
        <w:pStyle w:val="BodyText"/>
        <w:spacing w:before="10" w:line="360" w:lineRule="auto"/>
        <w:rPr>
          <w:rFonts w:ascii="Arial" w:hAnsi="Arial" w:cs="Arial"/>
          <w:sz w:val="24"/>
          <w:szCs w:val="24"/>
        </w:rPr>
      </w:pPr>
      <w:r>
        <w:rPr>
          <w:rFonts w:ascii="Arial" w:hAnsi="Arial" w:cs="Arial"/>
          <w:sz w:val="24"/>
          <w:szCs w:val="24"/>
        </w:rPr>
        <w:t>(E) Environment College / (SI) Social Inclusion College / (CV) Community and Voluntary College</w:t>
      </w:r>
    </w:p>
    <w:p w14:paraId="49FD584A" w14:textId="4908F404" w:rsidR="001C2710" w:rsidRPr="003445BC" w:rsidRDefault="001C2710" w:rsidP="001C2710">
      <w:pPr>
        <w:pStyle w:val="BodyText"/>
        <w:spacing w:before="10" w:line="360" w:lineRule="auto"/>
        <w:rPr>
          <w:rFonts w:ascii="Arial" w:hAnsi="Arial" w:cs="Arial"/>
          <w:sz w:val="24"/>
          <w:szCs w:val="24"/>
        </w:rPr>
      </w:pPr>
      <w:r>
        <w:rPr>
          <w:rFonts w:ascii="Arial" w:hAnsi="Arial" w:cs="Arial"/>
          <w:b/>
          <w:sz w:val="24"/>
          <w:szCs w:val="24"/>
        </w:rPr>
        <w:t xml:space="preserve">Sligo PPN Secretariat; </w:t>
      </w:r>
      <w:r w:rsidR="0028392F">
        <w:rPr>
          <w:rFonts w:ascii="Arial" w:hAnsi="Arial" w:cs="Arial"/>
          <w:sz w:val="24"/>
          <w:szCs w:val="24"/>
        </w:rPr>
        <w:t>Joan Swift</w:t>
      </w:r>
      <w:r w:rsidRPr="003445BC">
        <w:rPr>
          <w:rFonts w:ascii="Arial" w:hAnsi="Arial" w:cs="Arial"/>
          <w:sz w:val="24"/>
          <w:szCs w:val="24"/>
        </w:rPr>
        <w:t xml:space="preserve"> (E), Michael Bell (E), </w:t>
      </w:r>
      <w:r w:rsidR="0028392F">
        <w:rPr>
          <w:rFonts w:ascii="Arial" w:hAnsi="Arial" w:cs="Arial"/>
          <w:sz w:val="24"/>
          <w:szCs w:val="24"/>
        </w:rPr>
        <w:t>Brendan Lynch</w:t>
      </w:r>
      <w:r w:rsidRPr="003445BC">
        <w:rPr>
          <w:rFonts w:ascii="Arial" w:hAnsi="Arial" w:cs="Arial"/>
          <w:sz w:val="24"/>
          <w:szCs w:val="24"/>
        </w:rPr>
        <w:t xml:space="preserve"> (SI),</w:t>
      </w:r>
      <w:r w:rsidR="0028392F">
        <w:rPr>
          <w:rFonts w:ascii="Arial" w:hAnsi="Arial" w:cs="Arial"/>
          <w:sz w:val="24"/>
          <w:szCs w:val="24"/>
        </w:rPr>
        <w:t xml:space="preserve"> Pippa Black (SI),</w:t>
      </w:r>
      <w:r w:rsidRPr="003445BC">
        <w:rPr>
          <w:rFonts w:ascii="Arial" w:hAnsi="Arial" w:cs="Arial"/>
          <w:sz w:val="24"/>
          <w:szCs w:val="24"/>
        </w:rPr>
        <w:t xml:space="preserve"> Pat Benson (CV</w:t>
      </w:r>
      <w:proofErr w:type="gramStart"/>
      <w:r w:rsidRPr="003445BC">
        <w:rPr>
          <w:rFonts w:ascii="Arial" w:hAnsi="Arial" w:cs="Arial"/>
          <w:sz w:val="24"/>
          <w:szCs w:val="24"/>
        </w:rPr>
        <w:t xml:space="preserve">),  </w:t>
      </w:r>
      <w:r w:rsidR="0028392F">
        <w:rPr>
          <w:rFonts w:ascii="Arial" w:hAnsi="Arial" w:cs="Arial"/>
          <w:sz w:val="24"/>
          <w:szCs w:val="24"/>
        </w:rPr>
        <w:t>Mark</w:t>
      </w:r>
      <w:proofErr w:type="gramEnd"/>
      <w:r w:rsidR="0028392F">
        <w:rPr>
          <w:rFonts w:ascii="Arial" w:hAnsi="Arial" w:cs="Arial"/>
          <w:sz w:val="24"/>
          <w:szCs w:val="24"/>
        </w:rPr>
        <w:t xml:space="preserve"> </w:t>
      </w:r>
      <w:proofErr w:type="spellStart"/>
      <w:r w:rsidR="0028392F">
        <w:rPr>
          <w:rFonts w:ascii="Arial" w:hAnsi="Arial" w:cs="Arial"/>
          <w:sz w:val="24"/>
          <w:szCs w:val="24"/>
        </w:rPr>
        <w:t>Kupczak</w:t>
      </w:r>
      <w:proofErr w:type="spellEnd"/>
      <w:r w:rsidRPr="003445BC">
        <w:rPr>
          <w:rFonts w:ascii="Arial" w:hAnsi="Arial" w:cs="Arial"/>
          <w:sz w:val="24"/>
          <w:szCs w:val="24"/>
        </w:rPr>
        <w:t xml:space="preserve"> (</w:t>
      </w:r>
      <w:proofErr w:type="spellStart"/>
      <w:r w:rsidRPr="003445BC">
        <w:rPr>
          <w:rFonts w:ascii="Arial" w:hAnsi="Arial" w:cs="Arial"/>
          <w:sz w:val="24"/>
          <w:szCs w:val="24"/>
        </w:rPr>
        <w:t>Ballymote</w:t>
      </w:r>
      <w:proofErr w:type="spellEnd"/>
      <w:r w:rsidRPr="003445BC">
        <w:rPr>
          <w:rFonts w:ascii="Arial" w:hAnsi="Arial" w:cs="Arial"/>
          <w:sz w:val="24"/>
          <w:szCs w:val="24"/>
        </w:rPr>
        <w:t xml:space="preserve"> </w:t>
      </w:r>
      <w:proofErr w:type="spellStart"/>
      <w:r w:rsidRPr="003445BC">
        <w:rPr>
          <w:rFonts w:ascii="Arial" w:hAnsi="Arial" w:cs="Arial"/>
          <w:sz w:val="24"/>
          <w:szCs w:val="24"/>
        </w:rPr>
        <w:t>Enniscrone</w:t>
      </w:r>
      <w:proofErr w:type="spellEnd"/>
      <w:r w:rsidRPr="003445BC">
        <w:rPr>
          <w:rFonts w:ascii="Arial" w:hAnsi="Arial" w:cs="Arial"/>
          <w:sz w:val="24"/>
          <w:szCs w:val="24"/>
        </w:rPr>
        <w:t xml:space="preserve"> MD), Lisa Moore (Sligo Strandhill MD)</w:t>
      </w:r>
      <w:r>
        <w:rPr>
          <w:rFonts w:ascii="Arial" w:hAnsi="Arial" w:cs="Arial"/>
          <w:sz w:val="24"/>
          <w:szCs w:val="24"/>
        </w:rPr>
        <w:t xml:space="preserve">. </w:t>
      </w:r>
    </w:p>
    <w:p w14:paraId="1730E2CE" w14:textId="77777777" w:rsidR="001C2710" w:rsidRPr="009F609F" w:rsidRDefault="001C2710" w:rsidP="001C2710">
      <w:pPr>
        <w:pStyle w:val="BodyText"/>
        <w:spacing w:before="10" w:line="360" w:lineRule="auto"/>
        <w:rPr>
          <w:rFonts w:ascii="Arial" w:hAnsi="Arial" w:cs="Arial"/>
          <w:b/>
          <w:sz w:val="24"/>
          <w:szCs w:val="24"/>
        </w:rPr>
      </w:pPr>
      <w:r w:rsidRPr="009F609F">
        <w:rPr>
          <w:rFonts w:ascii="Arial" w:hAnsi="Arial" w:cs="Arial"/>
          <w:b/>
          <w:sz w:val="24"/>
          <w:szCs w:val="24"/>
        </w:rPr>
        <w:t xml:space="preserve">Strategic Policy Committees (SPC) </w:t>
      </w:r>
    </w:p>
    <w:p w14:paraId="4979BD18" w14:textId="77777777" w:rsidR="001C2710" w:rsidRDefault="001C2710" w:rsidP="001C2710">
      <w:pPr>
        <w:pStyle w:val="BodyText"/>
        <w:spacing w:before="10" w:line="360" w:lineRule="auto"/>
        <w:rPr>
          <w:rFonts w:ascii="Arial" w:hAnsi="Arial" w:cs="Arial"/>
          <w:sz w:val="24"/>
          <w:szCs w:val="24"/>
        </w:rPr>
      </w:pPr>
      <w:r>
        <w:rPr>
          <w:rFonts w:ascii="Arial" w:hAnsi="Arial" w:cs="Arial"/>
          <w:sz w:val="24"/>
          <w:szCs w:val="24"/>
        </w:rPr>
        <w:t xml:space="preserve">There are 4 SPCs </w:t>
      </w:r>
      <w:r w:rsidRPr="009F609F">
        <w:rPr>
          <w:rFonts w:ascii="Arial" w:hAnsi="Arial" w:cs="Arial"/>
          <w:sz w:val="24"/>
          <w:szCs w:val="24"/>
        </w:rPr>
        <w:t xml:space="preserve">in Sligo County </w:t>
      </w:r>
      <w:proofErr w:type="gramStart"/>
      <w:r w:rsidRPr="009F609F">
        <w:rPr>
          <w:rFonts w:ascii="Arial" w:hAnsi="Arial" w:cs="Arial"/>
          <w:sz w:val="24"/>
          <w:szCs w:val="24"/>
        </w:rPr>
        <w:t xml:space="preserve">Council </w:t>
      </w:r>
      <w:r>
        <w:rPr>
          <w:rFonts w:ascii="Arial" w:hAnsi="Arial" w:cs="Arial"/>
          <w:sz w:val="24"/>
          <w:szCs w:val="24"/>
        </w:rPr>
        <w:t>.</w:t>
      </w:r>
      <w:r w:rsidRPr="009F609F">
        <w:rPr>
          <w:rFonts w:ascii="Arial" w:hAnsi="Arial" w:cs="Arial"/>
          <w:sz w:val="24"/>
          <w:szCs w:val="24"/>
        </w:rPr>
        <w:t>Sligo</w:t>
      </w:r>
      <w:proofErr w:type="gramEnd"/>
      <w:r w:rsidRPr="009F609F">
        <w:rPr>
          <w:rFonts w:ascii="Arial" w:hAnsi="Arial" w:cs="Arial"/>
          <w:sz w:val="24"/>
          <w:szCs w:val="24"/>
        </w:rPr>
        <w:t xml:space="preserve"> PPN currently has 10 seats across the four Strategic Policy Committees for community representation.</w:t>
      </w:r>
    </w:p>
    <w:p w14:paraId="6E216AF3" w14:textId="779E6AC1" w:rsidR="0028392F" w:rsidRDefault="001C2710" w:rsidP="001C2710">
      <w:pPr>
        <w:pStyle w:val="BodyText"/>
        <w:spacing w:before="10" w:line="360" w:lineRule="auto"/>
        <w:rPr>
          <w:rFonts w:ascii="Arial" w:hAnsi="Arial" w:cs="Arial"/>
          <w:sz w:val="24"/>
          <w:szCs w:val="24"/>
        </w:rPr>
      </w:pPr>
      <w:r w:rsidRPr="003445BC">
        <w:rPr>
          <w:rFonts w:ascii="Arial" w:hAnsi="Arial" w:cs="Arial"/>
          <w:b/>
          <w:sz w:val="24"/>
          <w:szCs w:val="24"/>
        </w:rPr>
        <w:t>SPC1</w:t>
      </w:r>
      <w:r>
        <w:rPr>
          <w:rFonts w:ascii="Arial" w:hAnsi="Arial" w:cs="Arial"/>
          <w:b/>
          <w:sz w:val="24"/>
          <w:szCs w:val="24"/>
        </w:rPr>
        <w:t xml:space="preserve"> Housing &amp; Corporate</w:t>
      </w:r>
      <w:r>
        <w:rPr>
          <w:rFonts w:ascii="Arial" w:hAnsi="Arial" w:cs="Arial"/>
          <w:sz w:val="24"/>
          <w:szCs w:val="24"/>
        </w:rPr>
        <w:t xml:space="preserve"> Alan McMenamin (SI), Pippa Black (CV), Melinda Swan (E) </w:t>
      </w:r>
    </w:p>
    <w:p w14:paraId="0A728643" w14:textId="2594E6E8" w:rsidR="0028392F" w:rsidRDefault="001C2710" w:rsidP="001C2710">
      <w:pPr>
        <w:pStyle w:val="BodyText"/>
        <w:spacing w:before="10" w:line="360" w:lineRule="auto"/>
        <w:rPr>
          <w:rFonts w:ascii="Arial" w:hAnsi="Arial" w:cs="Arial"/>
          <w:sz w:val="24"/>
          <w:szCs w:val="24"/>
        </w:rPr>
      </w:pPr>
      <w:r w:rsidRPr="003445BC">
        <w:rPr>
          <w:rFonts w:ascii="Arial" w:hAnsi="Arial" w:cs="Arial"/>
          <w:b/>
          <w:sz w:val="24"/>
          <w:szCs w:val="24"/>
        </w:rPr>
        <w:t>SPC2</w:t>
      </w:r>
      <w:r>
        <w:rPr>
          <w:rFonts w:ascii="Arial" w:hAnsi="Arial" w:cs="Arial"/>
          <w:b/>
          <w:sz w:val="24"/>
          <w:szCs w:val="24"/>
        </w:rPr>
        <w:t xml:space="preserve"> Environment and Infrastructure</w:t>
      </w:r>
      <w:r>
        <w:rPr>
          <w:rFonts w:ascii="Arial" w:hAnsi="Arial" w:cs="Arial"/>
          <w:sz w:val="24"/>
          <w:szCs w:val="24"/>
        </w:rPr>
        <w:t xml:space="preserve"> Sharon Eastwood (CV), Joan Swift (E) </w:t>
      </w:r>
    </w:p>
    <w:p w14:paraId="133C42E0" w14:textId="11444F97" w:rsidR="0028392F" w:rsidRDefault="001C2710" w:rsidP="001C2710">
      <w:pPr>
        <w:pStyle w:val="BodyText"/>
        <w:spacing w:before="10" w:line="360" w:lineRule="auto"/>
        <w:rPr>
          <w:rFonts w:ascii="Arial" w:hAnsi="Arial" w:cs="Arial"/>
          <w:sz w:val="24"/>
          <w:szCs w:val="24"/>
        </w:rPr>
      </w:pPr>
      <w:r w:rsidRPr="003445BC">
        <w:rPr>
          <w:rFonts w:ascii="Arial" w:hAnsi="Arial" w:cs="Arial"/>
          <w:b/>
          <w:sz w:val="24"/>
          <w:szCs w:val="24"/>
        </w:rPr>
        <w:t>SPC3</w:t>
      </w:r>
      <w:r>
        <w:rPr>
          <w:rFonts w:ascii="Arial" w:hAnsi="Arial" w:cs="Arial"/>
          <w:b/>
          <w:sz w:val="24"/>
          <w:szCs w:val="24"/>
        </w:rPr>
        <w:t>Planning, Economic and Community Development, Arts and Culture</w:t>
      </w:r>
      <w:r>
        <w:rPr>
          <w:rFonts w:ascii="Arial" w:hAnsi="Arial" w:cs="Arial"/>
          <w:sz w:val="24"/>
          <w:szCs w:val="24"/>
        </w:rPr>
        <w:t xml:space="preserve"> Corena Ward (CV), S</w:t>
      </w:r>
      <w:r w:rsidR="0028392F">
        <w:rPr>
          <w:rFonts w:ascii="Arial" w:hAnsi="Arial" w:cs="Arial"/>
          <w:sz w:val="24"/>
          <w:szCs w:val="24"/>
        </w:rPr>
        <w:t>heila Scanlon (SI), Emer Knowles</w:t>
      </w:r>
      <w:r>
        <w:rPr>
          <w:rFonts w:ascii="Arial" w:hAnsi="Arial" w:cs="Arial"/>
          <w:sz w:val="24"/>
          <w:szCs w:val="24"/>
        </w:rPr>
        <w:t xml:space="preserve"> (E) </w:t>
      </w:r>
    </w:p>
    <w:p w14:paraId="5E582DC4" w14:textId="488AE33C" w:rsidR="001C2710" w:rsidRDefault="001C2710" w:rsidP="001C2710">
      <w:pPr>
        <w:pStyle w:val="BodyText"/>
        <w:spacing w:before="10" w:line="360" w:lineRule="auto"/>
        <w:rPr>
          <w:rFonts w:ascii="Arial" w:hAnsi="Arial" w:cs="Arial"/>
          <w:sz w:val="24"/>
          <w:szCs w:val="24"/>
        </w:rPr>
      </w:pPr>
      <w:r w:rsidRPr="003445BC">
        <w:rPr>
          <w:rFonts w:ascii="Arial" w:hAnsi="Arial" w:cs="Arial"/>
          <w:b/>
          <w:sz w:val="24"/>
          <w:szCs w:val="24"/>
        </w:rPr>
        <w:t>SPC4</w:t>
      </w:r>
      <w:r>
        <w:rPr>
          <w:rFonts w:ascii="Arial" w:hAnsi="Arial" w:cs="Arial"/>
          <w:b/>
          <w:sz w:val="24"/>
          <w:szCs w:val="24"/>
        </w:rPr>
        <w:t xml:space="preserve"> Climate Change</w:t>
      </w:r>
      <w:r>
        <w:rPr>
          <w:rFonts w:ascii="Arial" w:hAnsi="Arial" w:cs="Arial"/>
          <w:sz w:val="24"/>
          <w:szCs w:val="24"/>
        </w:rPr>
        <w:t xml:space="preserve"> Lisa Moore (CV), Yvonne Lang (E)</w:t>
      </w:r>
    </w:p>
    <w:p w14:paraId="2FAAB106" w14:textId="77777777" w:rsidR="0028392F" w:rsidRDefault="0028392F" w:rsidP="001C2710">
      <w:pPr>
        <w:pStyle w:val="BodyText"/>
        <w:spacing w:before="10" w:line="360" w:lineRule="auto"/>
        <w:rPr>
          <w:rFonts w:ascii="Arial" w:hAnsi="Arial" w:cs="Arial"/>
          <w:b/>
          <w:sz w:val="24"/>
          <w:szCs w:val="24"/>
        </w:rPr>
      </w:pPr>
    </w:p>
    <w:p w14:paraId="77E08F31" w14:textId="703A03DB" w:rsidR="001C2710" w:rsidRDefault="001C2710" w:rsidP="001C2710">
      <w:pPr>
        <w:pStyle w:val="BodyText"/>
        <w:spacing w:before="10" w:line="360" w:lineRule="auto"/>
        <w:rPr>
          <w:rFonts w:ascii="Arial" w:hAnsi="Arial" w:cs="Arial"/>
          <w:sz w:val="24"/>
          <w:szCs w:val="24"/>
        </w:rPr>
      </w:pPr>
      <w:r w:rsidRPr="001D1D55">
        <w:rPr>
          <w:rFonts w:ascii="Arial" w:hAnsi="Arial" w:cs="Arial"/>
          <w:b/>
          <w:sz w:val="24"/>
          <w:szCs w:val="24"/>
        </w:rPr>
        <w:t xml:space="preserve">Local Community Development </w:t>
      </w:r>
      <w:proofErr w:type="gramStart"/>
      <w:r w:rsidRPr="001D1D55">
        <w:rPr>
          <w:rFonts w:ascii="Arial" w:hAnsi="Arial" w:cs="Arial"/>
          <w:b/>
          <w:sz w:val="24"/>
          <w:szCs w:val="24"/>
        </w:rPr>
        <w:t>Committee :</w:t>
      </w:r>
      <w:proofErr w:type="gramEnd"/>
      <w:r>
        <w:rPr>
          <w:rFonts w:ascii="Arial" w:hAnsi="Arial" w:cs="Arial"/>
          <w:sz w:val="24"/>
          <w:szCs w:val="24"/>
        </w:rPr>
        <w:t xml:space="preserve"> </w:t>
      </w:r>
      <w:r w:rsidR="0028392F">
        <w:rPr>
          <w:rFonts w:ascii="Arial" w:hAnsi="Arial" w:cs="Arial"/>
          <w:sz w:val="24"/>
          <w:szCs w:val="24"/>
        </w:rPr>
        <w:t>Brendan Lynch, Pat Benson, Connie Nell, Noelle O’Gara, Billy Gallagher</w:t>
      </w:r>
    </w:p>
    <w:p w14:paraId="7CE24694" w14:textId="733159B2" w:rsidR="001C2710" w:rsidRDefault="001C2710" w:rsidP="001C2710">
      <w:pPr>
        <w:pStyle w:val="BodyText"/>
        <w:spacing w:before="10" w:line="360" w:lineRule="auto"/>
        <w:rPr>
          <w:rFonts w:ascii="Arial" w:hAnsi="Arial" w:cs="Arial"/>
          <w:sz w:val="24"/>
          <w:szCs w:val="24"/>
        </w:rPr>
      </w:pPr>
      <w:r w:rsidRPr="001D1D55">
        <w:rPr>
          <w:rFonts w:ascii="Arial" w:hAnsi="Arial" w:cs="Arial"/>
          <w:b/>
          <w:sz w:val="24"/>
          <w:szCs w:val="24"/>
        </w:rPr>
        <w:t xml:space="preserve">Sligo Sport and Recreation </w:t>
      </w:r>
      <w:proofErr w:type="gramStart"/>
      <w:r w:rsidRPr="001D1D55">
        <w:rPr>
          <w:rFonts w:ascii="Arial" w:hAnsi="Arial" w:cs="Arial"/>
          <w:b/>
          <w:sz w:val="24"/>
          <w:szCs w:val="24"/>
        </w:rPr>
        <w:t>Partnership</w:t>
      </w:r>
      <w:r>
        <w:rPr>
          <w:rFonts w:ascii="Arial" w:hAnsi="Arial" w:cs="Arial"/>
          <w:sz w:val="24"/>
          <w:szCs w:val="24"/>
        </w:rPr>
        <w:t xml:space="preserve"> :</w:t>
      </w:r>
      <w:proofErr w:type="gramEnd"/>
      <w:r>
        <w:rPr>
          <w:rFonts w:ascii="Arial" w:hAnsi="Arial" w:cs="Arial"/>
          <w:sz w:val="24"/>
          <w:szCs w:val="24"/>
        </w:rPr>
        <w:t xml:space="preserve"> Geraldine </w:t>
      </w:r>
      <w:proofErr w:type="spellStart"/>
      <w:r>
        <w:rPr>
          <w:rFonts w:ascii="Arial" w:hAnsi="Arial" w:cs="Arial"/>
          <w:sz w:val="24"/>
          <w:szCs w:val="24"/>
        </w:rPr>
        <w:t>Delorey</w:t>
      </w:r>
      <w:proofErr w:type="spellEnd"/>
      <w:r>
        <w:rPr>
          <w:rFonts w:ascii="Arial" w:hAnsi="Arial" w:cs="Arial"/>
          <w:sz w:val="24"/>
          <w:szCs w:val="24"/>
        </w:rPr>
        <w:t>, Joe McDonagh,</w:t>
      </w:r>
    </w:p>
    <w:p w14:paraId="0FBA9EAB" w14:textId="77777777" w:rsidR="001C2710" w:rsidRDefault="001C2710" w:rsidP="001C2710">
      <w:pPr>
        <w:pStyle w:val="BodyText"/>
        <w:spacing w:before="10" w:line="360" w:lineRule="auto"/>
        <w:rPr>
          <w:rFonts w:ascii="Arial" w:hAnsi="Arial" w:cs="Arial"/>
          <w:sz w:val="24"/>
          <w:szCs w:val="24"/>
        </w:rPr>
      </w:pPr>
      <w:r w:rsidRPr="001D1D55">
        <w:rPr>
          <w:rFonts w:ascii="Arial" w:hAnsi="Arial" w:cs="Arial"/>
          <w:b/>
          <w:sz w:val="24"/>
          <w:szCs w:val="24"/>
        </w:rPr>
        <w:t>Joint Policing Committee</w:t>
      </w:r>
      <w:r>
        <w:rPr>
          <w:rFonts w:ascii="Arial" w:hAnsi="Arial" w:cs="Arial"/>
          <w:sz w:val="24"/>
          <w:szCs w:val="24"/>
        </w:rPr>
        <w:t xml:space="preserve">; Gail McGibbon, Vanessa Clark, David </w:t>
      </w:r>
      <w:proofErr w:type="spellStart"/>
      <w:r>
        <w:rPr>
          <w:rFonts w:ascii="Arial" w:hAnsi="Arial" w:cs="Arial"/>
          <w:sz w:val="24"/>
          <w:szCs w:val="24"/>
        </w:rPr>
        <w:t>Tuffy</w:t>
      </w:r>
      <w:proofErr w:type="spellEnd"/>
      <w:r>
        <w:rPr>
          <w:rFonts w:ascii="Arial" w:hAnsi="Arial" w:cs="Arial"/>
          <w:sz w:val="24"/>
          <w:szCs w:val="24"/>
        </w:rPr>
        <w:t xml:space="preserve">, Eugene McCaffrey, Michael Collins, Sheila </w:t>
      </w:r>
      <w:proofErr w:type="spellStart"/>
      <w:r>
        <w:rPr>
          <w:rFonts w:ascii="Arial" w:hAnsi="Arial" w:cs="Arial"/>
          <w:sz w:val="24"/>
          <w:szCs w:val="24"/>
        </w:rPr>
        <w:t>Leydon</w:t>
      </w:r>
      <w:proofErr w:type="spellEnd"/>
    </w:p>
    <w:p w14:paraId="0565C630" w14:textId="7B902384" w:rsidR="001C2710" w:rsidRDefault="001C2710" w:rsidP="001C2710">
      <w:pPr>
        <w:pStyle w:val="BodyText"/>
        <w:spacing w:before="10" w:line="360" w:lineRule="auto"/>
        <w:rPr>
          <w:rFonts w:ascii="Arial" w:hAnsi="Arial" w:cs="Arial"/>
          <w:sz w:val="24"/>
          <w:szCs w:val="24"/>
        </w:rPr>
      </w:pPr>
      <w:r w:rsidRPr="001D1D55">
        <w:rPr>
          <w:rFonts w:ascii="Arial" w:hAnsi="Arial" w:cs="Arial"/>
          <w:b/>
          <w:sz w:val="24"/>
          <w:szCs w:val="24"/>
        </w:rPr>
        <w:t>Public Arts Steering Committee</w:t>
      </w:r>
      <w:r>
        <w:rPr>
          <w:rFonts w:ascii="Arial" w:hAnsi="Arial" w:cs="Arial"/>
          <w:sz w:val="24"/>
          <w:szCs w:val="24"/>
        </w:rPr>
        <w:t xml:space="preserve"> </w:t>
      </w:r>
      <w:r w:rsidR="00986FBB">
        <w:rPr>
          <w:rFonts w:ascii="Arial" w:hAnsi="Arial" w:cs="Arial"/>
          <w:sz w:val="24"/>
          <w:szCs w:val="24"/>
        </w:rPr>
        <w:t>– currently out for election</w:t>
      </w:r>
    </w:p>
    <w:p w14:paraId="257B611C" w14:textId="4175EBF4" w:rsidR="00986FBB" w:rsidRDefault="00986FBB" w:rsidP="001C2710">
      <w:pPr>
        <w:pStyle w:val="BodyText"/>
        <w:spacing w:before="10" w:line="360" w:lineRule="auto"/>
        <w:rPr>
          <w:rFonts w:ascii="Arial" w:hAnsi="Arial" w:cs="Arial"/>
          <w:sz w:val="24"/>
          <w:szCs w:val="24"/>
        </w:rPr>
      </w:pPr>
      <w:r w:rsidRPr="00865B72">
        <w:rPr>
          <w:rFonts w:ascii="Arial" w:hAnsi="Arial" w:cs="Arial"/>
          <w:b/>
          <w:bCs/>
          <w:sz w:val="24"/>
          <w:szCs w:val="24"/>
        </w:rPr>
        <w:t>PEACEPLUS Partnership</w:t>
      </w:r>
      <w:r>
        <w:rPr>
          <w:rFonts w:ascii="Arial" w:hAnsi="Arial" w:cs="Arial"/>
          <w:sz w:val="24"/>
          <w:szCs w:val="24"/>
        </w:rPr>
        <w:t xml:space="preserve"> </w:t>
      </w:r>
      <w:r w:rsidR="00865B72">
        <w:rPr>
          <w:rFonts w:ascii="Arial" w:hAnsi="Arial" w:cs="Arial"/>
          <w:sz w:val="24"/>
          <w:szCs w:val="24"/>
        </w:rPr>
        <w:t>–</w:t>
      </w:r>
      <w:r>
        <w:rPr>
          <w:rFonts w:ascii="Arial" w:hAnsi="Arial" w:cs="Arial"/>
          <w:sz w:val="24"/>
          <w:szCs w:val="24"/>
        </w:rPr>
        <w:t xml:space="preserve"> </w:t>
      </w:r>
      <w:r w:rsidR="00865B72">
        <w:rPr>
          <w:rFonts w:ascii="Arial" w:hAnsi="Arial" w:cs="Arial"/>
          <w:sz w:val="24"/>
          <w:szCs w:val="24"/>
        </w:rPr>
        <w:t>Still Open</w:t>
      </w:r>
    </w:p>
    <w:p w14:paraId="2C70DE87" w14:textId="587D7906" w:rsidR="001C2710" w:rsidRDefault="001C2710" w:rsidP="001C2710">
      <w:pPr>
        <w:pStyle w:val="BodyText"/>
        <w:spacing w:before="10" w:line="360" w:lineRule="auto"/>
        <w:rPr>
          <w:rFonts w:ascii="Arial" w:hAnsi="Arial" w:cs="Arial"/>
          <w:sz w:val="24"/>
          <w:szCs w:val="24"/>
        </w:rPr>
      </w:pPr>
      <w:r w:rsidRPr="001D1D55">
        <w:rPr>
          <w:rFonts w:ascii="Arial" w:hAnsi="Arial" w:cs="Arial"/>
          <w:b/>
          <w:sz w:val="24"/>
          <w:szCs w:val="24"/>
        </w:rPr>
        <w:t>Sligo Heritage Forum</w:t>
      </w:r>
      <w:r>
        <w:rPr>
          <w:rFonts w:ascii="Arial" w:hAnsi="Arial" w:cs="Arial"/>
          <w:sz w:val="24"/>
          <w:szCs w:val="24"/>
        </w:rPr>
        <w:t xml:space="preserve">; Wendy Lyons, </w:t>
      </w:r>
      <w:r w:rsidR="0028392F">
        <w:rPr>
          <w:rFonts w:ascii="Arial" w:hAnsi="Arial" w:cs="Arial"/>
          <w:sz w:val="24"/>
          <w:szCs w:val="24"/>
        </w:rPr>
        <w:t xml:space="preserve">Angela </w:t>
      </w:r>
      <w:proofErr w:type="spellStart"/>
      <w:r w:rsidR="0028392F">
        <w:rPr>
          <w:rFonts w:ascii="Arial" w:hAnsi="Arial" w:cs="Arial"/>
          <w:sz w:val="24"/>
          <w:szCs w:val="24"/>
        </w:rPr>
        <w:t>Wallance</w:t>
      </w:r>
      <w:proofErr w:type="spellEnd"/>
      <w:r w:rsidR="0028392F">
        <w:rPr>
          <w:rFonts w:ascii="Arial" w:hAnsi="Arial" w:cs="Arial"/>
          <w:sz w:val="24"/>
          <w:szCs w:val="24"/>
        </w:rPr>
        <w:t xml:space="preserve">, Robert </w:t>
      </w:r>
      <w:proofErr w:type="spellStart"/>
      <w:r w:rsidR="0028392F">
        <w:rPr>
          <w:rFonts w:ascii="Arial" w:hAnsi="Arial" w:cs="Arial"/>
          <w:sz w:val="24"/>
          <w:szCs w:val="24"/>
        </w:rPr>
        <w:t>Hensey</w:t>
      </w:r>
      <w:proofErr w:type="spellEnd"/>
    </w:p>
    <w:p w14:paraId="0115B8A3" w14:textId="39C1F999" w:rsidR="001C2710" w:rsidRDefault="001C2710" w:rsidP="001C2710">
      <w:pPr>
        <w:pStyle w:val="BodyText"/>
        <w:spacing w:before="10" w:line="360" w:lineRule="auto"/>
        <w:rPr>
          <w:rFonts w:ascii="Arial" w:hAnsi="Arial" w:cs="Arial"/>
          <w:sz w:val="24"/>
          <w:szCs w:val="24"/>
        </w:rPr>
      </w:pPr>
      <w:r w:rsidRPr="001D1D55">
        <w:rPr>
          <w:rFonts w:ascii="Arial" w:hAnsi="Arial" w:cs="Arial"/>
          <w:b/>
          <w:sz w:val="24"/>
          <w:szCs w:val="24"/>
        </w:rPr>
        <w:t>Sligo Place Names Committee</w:t>
      </w:r>
      <w:r>
        <w:rPr>
          <w:rFonts w:ascii="Arial" w:hAnsi="Arial" w:cs="Arial"/>
          <w:sz w:val="24"/>
          <w:szCs w:val="24"/>
        </w:rPr>
        <w:t xml:space="preserve">; </w:t>
      </w:r>
      <w:r w:rsidR="0028392F">
        <w:rPr>
          <w:rFonts w:ascii="Arial" w:hAnsi="Arial" w:cs="Arial"/>
          <w:sz w:val="24"/>
          <w:szCs w:val="24"/>
        </w:rPr>
        <w:t xml:space="preserve">Padraig </w:t>
      </w:r>
      <w:r w:rsidR="00986FBB">
        <w:rPr>
          <w:rFonts w:ascii="Arial" w:hAnsi="Arial" w:cs="Arial"/>
          <w:sz w:val="24"/>
          <w:szCs w:val="24"/>
        </w:rPr>
        <w:t>M</w:t>
      </w:r>
      <w:r w:rsidR="0028392F">
        <w:rPr>
          <w:rFonts w:ascii="Arial" w:hAnsi="Arial" w:cs="Arial"/>
          <w:sz w:val="24"/>
          <w:szCs w:val="24"/>
        </w:rPr>
        <w:t>eehan</w:t>
      </w:r>
    </w:p>
    <w:p w14:paraId="11E77336" w14:textId="56FC41A6" w:rsidR="00986FBB" w:rsidRDefault="00986FBB" w:rsidP="001C2710">
      <w:pPr>
        <w:pStyle w:val="BodyText"/>
        <w:spacing w:before="10" w:line="360" w:lineRule="auto"/>
        <w:rPr>
          <w:rFonts w:ascii="Arial" w:hAnsi="Arial" w:cs="Arial"/>
          <w:sz w:val="24"/>
          <w:szCs w:val="24"/>
        </w:rPr>
      </w:pPr>
      <w:proofErr w:type="spellStart"/>
      <w:r w:rsidRPr="00986FBB">
        <w:rPr>
          <w:rFonts w:ascii="Arial" w:hAnsi="Arial" w:cs="Arial"/>
          <w:b/>
          <w:bCs/>
          <w:sz w:val="24"/>
          <w:szCs w:val="24"/>
        </w:rPr>
        <w:t>Ukranian</w:t>
      </w:r>
      <w:proofErr w:type="spellEnd"/>
      <w:r w:rsidRPr="00986FBB">
        <w:rPr>
          <w:rFonts w:ascii="Arial" w:hAnsi="Arial" w:cs="Arial"/>
          <w:b/>
          <w:bCs/>
          <w:sz w:val="24"/>
          <w:szCs w:val="24"/>
        </w:rPr>
        <w:t xml:space="preserve"> Community Response Forum;</w:t>
      </w:r>
      <w:r>
        <w:rPr>
          <w:rFonts w:ascii="Arial" w:hAnsi="Arial" w:cs="Arial"/>
          <w:sz w:val="24"/>
          <w:szCs w:val="24"/>
        </w:rPr>
        <w:t xml:space="preserve"> Sheila Scanlon</w:t>
      </w:r>
    </w:p>
    <w:p w14:paraId="182BA4A8" w14:textId="6D08A77C" w:rsidR="00865B72" w:rsidRDefault="001C2710" w:rsidP="001C2710">
      <w:pPr>
        <w:pStyle w:val="BodyText"/>
        <w:spacing w:before="10" w:line="360" w:lineRule="auto"/>
        <w:rPr>
          <w:rFonts w:ascii="Arial" w:hAnsi="Arial" w:cs="Arial"/>
          <w:sz w:val="24"/>
          <w:szCs w:val="24"/>
        </w:rPr>
      </w:pPr>
      <w:r w:rsidRPr="001D1D55">
        <w:rPr>
          <w:rFonts w:ascii="Arial" w:hAnsi="Arial" w:cs="Arial"/>
          <w:b/>
          <w:sz w:val="24"/>
          <w:szCs w:val="24"/>
        </w:rPr>
        <w:t>Independent Evaluation Committee</w:t>
      </w:r>
      <w:r>
        <w:rPr>
          <w:rFonts w:ascii="Arial" w:hAnsi="Arial" w:cs="Arial"/>
          <w:sz w:val="24"/>
          <w:szCs w:val="24"/>
        </w:rPr>
        <w:t>; Sharon Boles</w:t>
      </w:r>
      <w:r w:rsidR="0028392F">
        <w:rPr>
          <w:rFonts w:ascii="Arial" w:hAnsi="Arial" w:cs="Arial"/>
          <w:sz w:val="24"/>
          <w:szCs w:val="24"/>
        </w:rPr>
        <w:t>, Lorna Curry</w:t>
      </w:r>
    </w:p>
    <w:p w14:paraId="511C1CE0" w14:textId="78C3BF14" w:rsidR="0028392F" w:rsidRPr="00986FBB" w:rsidRDefault="001C2710" w:rsidP="00986FBB">
      <w:pPr>
        <w:pStyle w:val="BodyText"/>
        <w:spacing w:before="10" w:line="360" w:lineRule="auto"/>
        <w:rPr>
          <w:rFonts w:ascii="Arial" w:hAnsi="Arial" w:cs="Arial"/>
          <w:sz w:val="24"/>
          <w:szCs w:val="24"/>
        </w:rPr>
      </w:pPr>
      <w:proofErr w:type="gramStart"/>
      <w:r w:rsidRPr="001D1D55">
        <w:rPr>
          <w:rFonts w:ascii="Arial" w:hAnsi="Arial" w:cs="Arial"/>
          <w:b/>
          <w:sz w:val="24"/>
          <w:szCs w:val="24"/>
        </w:rPr>
        <w:t>North West</w:t>
      </w:r>
      <w:proofErr w:type="gramEnd"/>
      <w:r w:rsidRPr="001D1D55">
        <w:rPr>
          <w:rFonts w:ascii="Arial" w:hAnsi="Arial" w:cs="Arial"/>
          <w:b/>
          <w:sz w:val="24"/>
          <w:szCs w:val="24"/>
        </w:rPr>
        <w:t xml:space="preserve"> Fisheries Local Action Group</w:t>
      </w:r>
      <w:r>
        <w:rPr>
          <w:rFonts w:ascii="Arial" w:hAnsi="Arial" w:cs="Arial"/>
          <w:sz w:val="24"/>
          <w:szCs w:val="24"/>
        </w:rPr>
        <w:t>; Mikey Kilcullen</w:t>
      </w:r>
    </w:p>
    <w:p w14:paraId="5B80ED8F" w14:textId="7F6D4B6B" w:rsidR="008E36E2" w:rsidRPr="00A44667" w:rsidRDefault="00363799" w:rsidP="00A44667">
      <w:pPr>
        <w:pBdr>
          <w:bottom w:val="single" w:sz="4" w:space="1" w:color="auto"/>
        </w:pBdr>
        <w:spacing w:before="42" w:line="360" w:lineRule="auto"/>
        <w:ind w:left="100"/>
        <w:rPr>
          <w:rFonts w:ascii="Arial" w:hAnsi="Arial" w:cs="Arial"/>
          <w:b/>
          <w:color w:val="0F243E" w:themeColor="text2" w:themeShade="80"/>
          <w:sz w:val="40"/>
          <w:szCs w:val="40"/>
        </w:rPr>
      </w:pPr>
      <w:r w:rsidRPr="00A44667">
        <w:rPr>
          <w:rFonts w:ascii="Arial" w:hAnsi="Arial" w:cs="Arial"/>
          <w:b/>
          <w:color w:val="0F243E" w:themeColor="text2" w:themeShade="80"/>
          <w:sz w:val="40"/>
          <w:szCs w:val="40"/>
        </w:rPr>
        <w:lastRenderedPageBreak/>
        <w:t>ACTIVITY</w:t>
      </w:r>
      <w:r w:rsidR="00584496" w:rsidRPr="00A44667">
        <w:rPr>
          <w:rFonts w:ascii="Arial" w:hAnsi="Arial" w:cs="Arial"/>
          <w:b/>
          <w:color w:val="0F243E" w:themeColor="text2" w:themeShade="80"/>
          <w:sz w:val="40"/>
          <w:szCs w:val="40"/>
        </w:rPr>
        <w:t xml:space="preserve"> REPORTS</w:t>
      </w:r>
    </w:p>
    <w:p w14:paraId="7C26656E" w14:textId="6E9B7AA8" w:rsidR="00363799" w:rsidRPr="003A34A1" w:rsidRDefault="00363799" w:rsidP="00FD6F90">
      <w:pPr>
        <w:spacing w:before="42" w:line="360" w:lineRule="auto"/>
        <w:ind w:left="100"/>
        <w:rPr>
          <w:rFonts w:ascii="Arial" w:hAnsi="Arial" w:cs="Arial"/>
          <w:b/>
          <w:i/>
          <w:sz w:val="28"/>
        </w:rPr>
      </w:pPr>
    </w:p>
    <w:p w14:paraId="39287662" w14:textId="46221C5F" w:rsidR="0028392F" w:rsidRDefault="0028392F" w:rsidP="00FD6F90">
      <w:pPr>
        <w:spacing w:before="42" w:line="360" w:lineRule="auto"/>
        <w:ind w:left="100"/>
        <w:rPr>
          <w:rFonts w:ascii="Arial" w:hAnsi="Arial" w:cs="Arial"/>
          <w:b/>
          <w:sz w:val="28"/>
        </w:rPr>
      </w:pPr>
      <w:r>
        <w:rPr>
          <w:rFonts w:ascii="Arial" w:hAnsi="Arial" w:cs="Arial"/>
          <w:b/>
          <w:sz w:val="28"/>
        </w:rPr>
        <w:t>Ukrainian Community Response</w:t>
      </w:r>
    </w:p>
    <w:p w14:paraId="59B2A2DB" w14:textId="42D5A32A" w:rsidR="0028392F" w:rsidRPr="004576D2" w:rsidRDefault="0028392F" w:rsidP="00FD6F90">
      <w:pPr>
        <w:spacing w:before="42" w:line="360" w:lineRule="auto"/>
        <w:ind w:left="100"/>
        <w:rPr>
          <w:rFonts w:ascii="Arial" w:hAnsi="Arial" w:cs="Arial"/>
          <w:bCs/>
          <w:sz w:val="24"/>
          <w:szCs w:val="24"/>
        </w:rPr>
      </w:pPr>
      <w:r w:rsidRPr="004576D2">
        <w:rPr>
          <w:rFonts w:ascii="Arial" w:hAnsi="Arial" w:cs="Arial"/>
          <w:bCs/>
          <w:sz w:val="24"/>
          <w:szCs w:val="24"/>
        </w:rPr>
        <w:t xml:space="preserve">Representatives of Sligo PPN are members of the Sligo </w:t>
      </w:r>
      <w:proofErr w:type="spellStart"/>
      <w:r w:rsidRPr="004576D2">
        <w:rPr>
          <w:rFonts w:ascii="Arial" w:hAnsi="Arial" w:cs="Arial"/>
          <w:bCs/>
          <w:sz w:val="24"/>
          <w:szCs w:val="24"/>
        </w:rPr>
        <w:t>Ukranian</w:t>
      </w:r>
      <w:proofErr w:type="spellEnd"/>
      <w:r w:rsidRPr="004576D2">
        <w:rPr>
          <w:rFonts w:ascii="Arial" w:hAnsi="Arial" w:cs="Arial"/>
          <w:bCs/>
          <w:sz w:val="24"/>
          <w:szCs w:val="24"/>
        </w:rPr>
        <w:t xml:space="preserve"> Community Response forum</w:t>
      </w:r>
      <w:r w:rsidR="00986FBB" w:rsidRPr="004576D2">
        <w:rPr>
          <w:rFonts w:ascii="Arial" w:hAnsi="Arial" w:cs="Arial"/>
          <w:bCs/>
          <w:sz w:val="24"/>
          <w:szCs w:val="24"/>
        </w:rPr>
        <w:t xml:space="preserve"> allowing the community sector to identify areas where they can support the integration of </w:t>
      </w:r>
      <w:proofErr w:type="spellStart"/>
      <w:r w:rsidR="00986FBB" w:rsidRPr="004576D2">
        <w:rPr>
          <w:rFonts w:ascii="Arial" w:hAnsi="Arial" w:cs="Arial"/>
          <w:bCs/>
          <w:sz w:val="24"/>
          <w:szCs w:val="24"/>
        </w:rPr>
        <w:t>Ukranian</w:t>
      </w:r>
      <w:proofErr w:type="spellEnd"/>
      <w:r w:rsidR="00986FBB" w:rsidRPr="004576D2">
        <w:rPr>
          <w:rFonts w:ascii="Arial" w:hAnsi="Arial" w:cs="Arial"/>
          <w:bCs/>
          <w:sz w:val="24"/>
          <w:szCs w:val="24"/>
        </w:rPr>
        <w:t xml:space="preserve"> people into the local community.</w:t>
      </w:r>
      <w:r w:rsidRPr="004576D2">
        <w:rPr>
          <w:rFonts w:ascii="Arial" w:hAnsi="Arial" w:cs="Arial"/>
          <w:bCs/>
          <w:sz w:val="24"/>
          <w:szCs w:val="24"/>
        </w:rPr>
        <w:t xml:space="preserve"> The PPN worked closely with the FRC network around the county to put in place a series of Community interventions to help people transition to life as part of the Sligo community. Some of the key activities that took place through the FRC network include</w:t>
      </w:r>
      <w:r w:rsidR="006E4A6B" w:rsidRPr="004576D2">
        <w:rPr>
          <w:rFonts w:ascii="Arial" w:hAnsi="Arial" w:cs="Arial"/>
          <w:bCs/>
          <w:sz w:val="24"/>
          <w:szCs w:val="24"/>
        </w:rPr>
        <w:t>d summer activity camps, English language lessons, cookery lessons and all focussed on supporting people to engage with community activities.</w:t>
      </w:r>
    </w:p>
    <w:p w14:paraId="7D7819C8" w14:textId="18E158CD" w:rsidR="0028392F" w:rsidRDefault="00C16698" w:rsidP="006E4A6B">
      <w:pPr>
        <w:spacing w:before="42" w:line="360" w:lineRule="auto"/>
        <w:rPr>
          <w:rFonts w:ascii="Arial" w:hAnsi="Arial" w:cs="Arial"/>
          <w:b/>
          <w:sz w:val="28"/>
        </w:rPr>
      </w:pPr>
      <w:r>
        <w:rPr>
          <w:noProof/>
        </w:rPr>
        <w:drawing>
          <wp:anchor distT="0" distB="0" distL="114300" distR="114300" simplePos="0" relativeHeight="251730944" behindDoc="0" locked="0" layoutInCell="1" allowOverlap="1" wp14:anchorId="156C34A1" wp14:editId="40052B99">
            <wp:simplePos x="0" y="0"/>
            <wp:positionH relativeFrom="column">
              <wp:posOffset>5868035</wp:posOffset>
            </wp:positionH>
            <wp:positionV relativeFrom="paragraph">
              <wp:posOffset>265430</wp:posOffset>
            </wp:positionV>
            <wp:extent cx="3879850" cy="2186940"/>
            <wp:effectExtent l="0" t="0" r="6350" b="3810"/>
            <wp:wrapThrough wrapText="bothSides">
              <wp:wrapPolygon edited="0">
                <wp:start x="0" y="0"/>
                <wp:lineTo x="0" y="21449"/>
                <wp:lineTo x="21529" y="21449"/>
                <wp:lineTo x="21529" y="0"/>
                <wp:lineTo x="0" y="0"/>
              </wp:wrapPolygon>
            </wp:wrapThrough>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985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4571B" w14:textId="23101940" w:rsidR="0028392F" w:rsidRDefault="0028392F" w:rsidP="00FD6F90">
      <w:pPr>
        <w:spacing w:before="42" w:line="360" w:lineRule="auto"/>
        <w:ind w:left="100"/>
        <w:rPr>
          <w:rFonts w:ascii="Arial" w:hAnsi="Arial" w:cs="Arial"/>
          <w:b/>
          <w:sz w:val="28"/>
        </w:rPr>
      </w:pPr>
      <w:r>
        <w:rPr>
          <w:rFonts w:ascii="Arial" w:hAnsi="Arial" w:cs="Arial"/>
          <w:b/>
          <w:sz w:val="28"/>
        </w:rPr>
        <w:t>Community Celebration Event</w:t>
      </w:r>
    </w:p>
    <w:p w14:paraId="6D189592" w14:textId="5BDDDFAD" w:rsidR="004576D2" w:rsidRDefault="006E4A6B" w:rsidP="00C16698">
      <w:pPr>
        <w:spacing w:before="42" w:line="360" w:lineRule="auto"/>
        <w:ind w:left="100" w:right="4737"/>
        <w:rPr>
          <w:rFonts w:ascii="Arial" w:hAnsi="Arial" w:cs="Arial"/>
          <w:bCs/>
          <w:sz w:val="24"/>
          <w:szCs w:val="24"/>
        </w:rPr>
      </w:pPr>
      <w:r w:rsidRPr="004576D2">
        <w:rPr>
          <w:rFonts w:ascii="Arial" w:hAnsi="Arial" w:cs="Arial"/>
          <w:bCs/>
          <w:sz w:val="24"/>
          <w:szCs w:val="24"/>
        </w:rPr>
        <w:t xml:space="preserve">Early in 2022, the Department of Rural and Community Development asked Local Authorities, Volunteer Centres and PPNs to organize a county event to acknowledge the effort of people who gave their time voluntarily during the pandemic to help others.  In April, 2022 the Department opened a nomination process whereby groups that signed up to the COVID “Community Call” had the opportunity to nominate volunteers to receive an acknowledgement award for their </w:t>
      </w:r>
      <w:proofErr w:type="gramStart"/>
      <w:r w:rsidRPr="004576D2">
        <w:rPr>
          <w:rFonts w:ascii="Arial" w:hAnsi="Arial" w:cs="Arial"/>
          <w:bCs/>
          <w:sz w:val="24"/>
          <w:szCs w:val="24"/>
        </w:rPr>
        <w:t>effort  i.e.</w:t>
      </w:r>
      <w:proofErr w:type="gramEnd"/>
      <w:r w:rsidRPr="004576D2">
        <w:rPr>
          <w:rFonts w:ascii="Arial" w:hAnsi="Arial" w:cs="Arial"/>
          <w:bCs/>
          <w:sz w:val="24"/>
          <w:szCs w:val="24"/>
        </w:rPr>
        <w:t xml:space="preserve"> a pin and a letter from the Taoiseach.  In Sligo over 80 community and Voluntary Groups signed up to the community Call. </w:t>
      </w:r>
      <w:proofErr w:type="gramStart"/>
      <w:r w:rsidRPr="004576D2">
        <w:rPr>
          <w:rFonts w:ascii="Arial" w:hAnsi="Arial" w:cs="Arial"/>
          <w:bCs/>
          <w:sz w:val="24"/>
          <w:szCs w:val="24"/>
        </w:rPr>
        <w:t>An</w:t>
      </w:r>
      <w:proofErr w:type="gramEnd"/>
      <w:r w:rsidRPr="004576D2">
        <w:rPr>
          <w:rFonts w:ascii="Arial" w:hAnsi="Arial" w:cs="Arial"/>
          <w:bCs/>
          <w:sz w:val="24"/>
          <w:szCs w:val="24"/>
        </w:rPr>
        <w:t xml:space="preserve"> recognition ceremony took </w:t>
      </w:r>
    </w:p>
    <w:p w14:paraId="33501DAF" w14:textId="69DAE02A" w:rsidR="006E4A6B" w:rsidRPr="004576D2" w:rsidRDefault="004576D2" w:rsidP="00C16698">
      <w:pPr>
        <w:spacing w:before="42" w:line="360" w:lineRule="auto"/>
        <w:ind w:left="100" w:right="4737"/>
        <w:rPr>
          <w:rFonts w:ascii="Arial" w:hAnsi="Arial" w:cs="Arial"/>
          <w:bCs/>
          <w:sz w:val="24"/>
          <w:szCs w:val="24"/>
        </w:rPr>
      </w:pPr>
      <w:r w:rsidRPr="004576D2">
        <w:rPr>
          <w:noProof/>
          <w:sz w:val="24"/>
          <w:szCs w:val="24"/>
        </w:rPr>
        <w:drawing>
          <wp:anchor distT="0" distB="0" distL="114300" distR="114300" simplePos="0" relativeHeight="251729920" behindDoc="0" locked="0" layoutInCell="1" allowOverlap="1" wp14:anchorId="0F78A4DD" wp14:editId="60848B1A">
            <wp:simplePos x="0" y="0"/>
            <wp:positionH relativeFrom="margin">
              <wp:posOffset>5908040</wp:posOffset>
            </wp:positionH>
            <wp:positionV relativeFrom="paragraph">
              <wp:posOffset>-57785</wp:posOffset>
            </wp:positionV>
            <wp:extent cx="1089660" cy="1073785"/>
            <wp:effectExtent l="0" t="0" r="0" b="0"/>
            <wp:wrapThrough wrapText="bothSides">
              <wp:wrapPolygon edited="0">
                <wp:start x="0" y="0"/>
                <wp:lineTo x="0" y="21076"/>
                <wp:lineTo x="21147" y="21076"/>
                <wp:lineTo x="21147" y="0"/>
                <wp:lineTo x="0" y="0"/>
              </wp:wrapPolygon>
            </wp:wrapThrough>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66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A6B" w:rsidRPr="004576D2">
        <w:rPr>
          <w:rFonts w:ascii="Arial" w:hAnsi="Arial" w:cs="Arial"/>
          <w:bCs/>
          <w:sz w:val="24"/>
          <w:szCs w:val="24"/>
        </w:rPr>
        <w:t>place in the Clayton Hotel on the 19</w:t>
      </w:r>
      <w:r w:rsidR="006E4A6B" w:rsidRPr="004576D2">
        <w:rPr>
          <w:rFonts w:ascii="Arial" w:hAnsi="Arial" w:cs="Arial"/>
          <w:bCs/>
          <w:sz w:val="24"/>
          <w:szCs w:val="24"/>
          <w:vertAlign w:val="superscript"/>
        </w:rPr>
        <w:t>th</w:t>
      </w:r>
      <w:r w:rsidR="006E4A6B" w:rsidRPr="004576D2">
        <w:rPr>
          <w:rFonts w:ascii="Arial" w:hAnsi="Arial" w:cs="Arial"/>
          <w:bCs/>
          <w:sz w:val="24"/>
          <w:szCs w:val="24"/>
        </w:rPr>
        <w:t xml:space="preserve"> May which was attended by around 150 people. </w:t>
      </w:r>
    </w:p>
    <w:p w14:paraId="1FED0D2D" w14:textId="16C9AF51" w:rsidR="0028392F" w:rsidRDefault="0028392F" w:rsidP="00FD6F90">
      <w:pPr>
        <w:spacing w:before="42" w:line="360" w:lineRule="auto"/>
        <w:ind w:left="100"/>
        <w:rPr>
          <w:rFonts w:ascii="Arial" w:hAnsi="Arial" w:cs="Arial"/>
          <w:b/>
          <w:sz w:val="28"/>
        </w:rPr>
      </w:pPr>
    </w:p>
    <w:p w14:paraId="525779EF" w14:textId="14CE6719" w:rsidR="004576D2" w:rsidRDefault="004576D2" w:rsidP="00FD6F90">
      <w:pPr>
        <w:spacing w:before="42" w:line="360" w:lineRule="auto"/>
        <w:ind w:left="100"/>
        <w:rPr>
          <w:rFonts w:ascii="Arial" w:hAnsi="Arial" w:cs="Arial"/>
          <w:b/>
          <w:sz w:val="28"/>
        </w:rPr>
      </w:pPr>
    </w:p>
    <w:p w14:paraId="2EB93635" w14:textId="7077315F" w:rsidR="00865B72" w:rsidRPr="00865B72" w:rsidRDefault="004576D2" w:rsidP="00865B72">
      <w:pPr>
        <w:pStyle w:val="ListParagraph"/>
        <w:widowControl/>
        <w:autoSpaceDE/>
        <w:autoSpaceDN/>
        <w:spacing w:before="42" w:line="360" w:lineRule="auto"/>
        <w:ind w:left="720" w:firstLine="0"/>
        <w:contextualSpacing/>
        <w:rPr>
          <w:rFonts w:ascii="Arial" w:eastAsia="Times New Roman" w:hAnsi="Arial" w:cs="Arial"/>
          <w:color w:val="00B050"/>
          <w:sz w:val="24"/>
          <w:szCs w:val="24"/>
          <w:lang w:val="en-US" w:eastAsia="en-US" w:bidi="ar-SA"/>
        </w:rPr>
      </w:pPr>
      <w:r w:rsidRPr="00865B72">
        <w:rPr>
          <w:rFonts w:ascii="Arial" w:hAnsi="Arial" w:cs="Arial"/>
          <w:noProof/>
          <w:sz w:val="24"/>
          <w:szCs w:val="24"/>
        </w:rPr>
        <w:drawing>
          <wp:anchor distT="0" distB="0" distL="114300" distR="114300" simplePos="0" relativeHeight="251735040" behindDoc="1" locked="0" layoutInCell="1" allowOverlap="1" wp14:anchorId="1A3EFD5F" wp14:editId="7F5A0B47">
            <wp:simplePos x="0" y="0"/>
            <wp:positionH relativeFrom="column">
              <wp:posOffset>-363220</wp:posOffset>
            </wp:positionH>
            <wp:positionV relativeFrom="paragraph">
              <wp:posOffset>38735</wp:posOffset>
            </wp:positionV>
            <wp:extent cx="2019300" cy="2275840"/>
            <wp:effectExtent l="0" t="0" r="0" b="0"/>
            <wp:wrapTight wrapText="bothSides">
              <wp:wrapPolygon edited="0">
                <wp:start x="0" y="0"/>
                <wp:lineTo x="0" y="21335"/>
                <wp:lineTo x="21396" y="21335"/>
                <wp:lineTo x="21396" y="0"/>
                <wp:lineTo x="0" y="0"/>
              </wp:wrapPolygon>
            </wp:wrapTight>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275840"/>
                    </a:xfrm>
                    <a:prstGeom prst="rect">
                      <a:avLst/>
                    </a:prstGeom>
                    <a:noFill/>
                    <a:ln>
                      <a:noFill/>
                    </a:ln>
                  </pic:spPr>
                </pic:pic>
              </a:graphicData>
            </a:graphic>
          </wp:anchor>
        </w:drawing>
      </w:r>
      <w:proofErr w:type="gramStart"/>
      <w:r w:rsidR="00A962C1" w:rsidRPr="00865B72">
        <w:rPr>
          <w:rFonts w:ascii="Arial" w:hAnsi="Arial" w:cs="Arial"/>
          <w:b/>
          <w:sz w:val="24"/>
          <w:szCs w:val="24"/>
        </w:rPr>
        <w:t xml:space="preserve">ATU  </w:t>
      </w:r>
      <w:r w:rsidR="00865B72" w:rsidRPr="00865B72">
        <w:rPr>
          <w:rFonts w:ascii="Arial" w:hAnsi="Arial" w:cs="Arial"/>
          <w:b/>
          <w:sz w:val="24"/>
          <w:szCs w:val="24"/>
        </w:rPr>
        <w:t>-</w:t>
      </w:r>
      <w:proofErr w:type="gramEnd"/>
      <w:r w:rsidR="00865B72" w:rsidRPr="00865B72">
        <w:rPr>
          <w:rFonts w:ascii="Arial" w:hAnsi="Arial" w:cs="Arial"/>
          <w:b/>
          <w:sz w:val="24"/>
          <w:szCs w:val="24"/>
        </w:rPr>
        <w:t xml:space="preserve"> </w:t>
      </w:r>
      <w:r w:rsidR="00865B72" w:rsidRPr="00865B72">
        <w:rPr>
          <w:rFonts w:ascii="Arial" w:hAnsi="Arial" w:cs="Arial"/>
          <w:color w:val="000000"/>
          <w:kern w:val="24"/>
          <w:sz w:val="24"/>
          <w:szCs w:val="24"/>
          <w:lang w:eastAsia="en-US" w:bidi="ar-SA"/>
        </w:rPr>
        <w:t xml:space="preserve">“Power to Change” is led by ATU in partnership with the Sligo Public Participation Network. The project will facilitate connection/reconnection with nature and build capacity within community groups to lead on change. A key focus of the project is to engage with groups that have been under-represented in the Climate Conversations and will be guided by the principles of universal design for research to ensure inclusivity and accessibility. </w:t>
      </w:r>
    </w:p>
    <w:p w14:paraId="126148CD" w14:textId="77777777" w:rsidR="00865B72" w:rsidRPr="00865B72" w:rsidRDefault="00865B72" w:rsidP="00865B72">
      <w:pPr>
        <w:widowControl/>
        <w:autoSpaceDE/>
        <w:autoSpaceDN/>
        <w:spacing w:before="42" w:line="360" w:lineRule="auto"/>
        <w:ind w:left="1296"/>
        <w:contextualSpacing/>
        <w:rPr>
          <w:rFonts w:ascii="Arial" w:eastAsia="Times New Roman" w:hAnsi="Arial" w:cs="Arial"/>
          <w:color w:val="00B050"/>
          <w:sz w:val="24"/>
          <w:szCs w:val="24"/>
          <w:lang w:val="en-US" w:eastAsia="en-US" w:bidi="ar-SA"/>
        </w:rPr>
      </w:pPr>
      <w:r w:rsidRPr="00865B72">
        <w:rPr>
          <w:rFonts w:ascii="Arial" w:hAnsi="Arial" w:cs="Arial"/>
          <w:color w:val="000000"/>
          <w:kern w:val="24"/>
          <w:sz w:val="24"/>
          <w:szCs w:val="24"/>
          <w:lang w:eastAsia="en-US" w:bidi="ar-SA"/>
        </w:rPr>
        <w:t xml:space="preserve">This project aims to generate materials to aid capacity building within community </w:t>
      </w:r>
      <w:proofErr w:type="gramStart"/>
      <w:r w:rsidRPr="00865B72">
        <w:rPr>
          <w:rFonts w:ascii="Arial" w:hAnsi="Arial" w:cs="Arial"/>
          <w:color w:val="000000"/>
          <w:kern w:val="24"/>
          <w:sz w:val="24"/>
          <w:szCs w:val="24"/>
          <w:lang w:eastAsia="en-US" w:bidi="ar-SA"/>
        </w:rPr>
        <w:t>groups, and</w:t>
      </w:r>
      <w:proofErr w:type="gramEnd"/>
      <w:r w:rsidRPr="00865B72">
        <w:rPr>
          <w:rFonts w:ascii="Arial" w:hAnsi="Arial" w:cs="Arial"/>
          <w:color w:val="000000"/>
          <w:kern w:val="24"/>
          <w:sz w:val="24"/>
          <w:szCs w:val="24"/>
          <w:lang w:eastAsia="en-US" w:bidi="ar-SA"/>
        </w:rPr>
        <w:t xml:space="preserve"> establish lasting connections and networks between ATU and community groups.</w:t>
      </w:r>
    </w:p>
    <w:p w14:paraId="1154A99E" w14:textId="3932A721" w:rsidR="00A962C1" w:rsidRDefault="00A962C1" w:rsidP="00FD6F90">
      <w:pPr>
        <w:spacing w:before="42" w:line="360" w:lineRule="auto"/>
        <w:ind w:left="100"/>
        <w:rPr>
          <w:rFonts w:ascii="Arial" w:hAnsi="Arial" w:cs="Arial"/>
          <w:b/>
          <w:sz w:val="28"/>
        </w:rPr>
      </w:pPr>
    </w:p>
    <w:p w14:paraId="2DC7C2F9" w14:textId="43EC19F6" w:rsidR="00A962C1" w:rsidRDefault="00A962C1" w:rsidP="00FD6F90">
      <w:pPr>
        <w:spacing w:before="42" w:line="360" w:lineRule="auto"/>
        <w:ind w:left="100"/>
        <w:rPr>
          <w:rFonts w:ascii="Arial" w:hAnsi="Arial" w:cs="Arial"/>
          <w:b/>
          <w:sz w:val="28"/>
        </w:rPr>
      </w:pPr>
      <w:r>
        <w:rPr>
          <w:rFonts w:ascii="Arial" w:hAnsi="Arial" w:cs="Arial"/>
          <w:b/>
          <w:sz w:val="28"/>
        </w:rPr>
        <w:t>Environmental Action Academy toolkit</w:t>
      </w:r>
    </w:p>
    <w:p w14:paraId="6D89A85D" w14:textId="0CD68FD1" w:rsidR="00446D12" w:rsidRPr="004576D2" w:rsidRDefault="00446D12" w:rsidP="00FD6F90">
      <w:pPr>
        <w:spacing w:before="42" w:line="360" w:lineRule="auto"/>
        <w:ind w:left="100"/>
        <w:rPr>
          <w:rFonts w:ascii="Arial" w:hAnsi="Arial" w:cs="Arial"/>
          <w:bCs/>
          <w:sz w:val="24"/>
          <w:szCs w:val="24"/>
        </w:rPr>
      </w:pPr>
      <w:r w:rsidRPr="004576D2">
        <w:rPr>
          <w:rFonts w:ascii="Arial" w:hAnsi="Arial" w:cs="Arial"/>
          <w:bCs/>
          <w:sz w:val="24"/>
          <w:szCs w:val="24"/>
        </w:rPr>
        <w:t xml:space="preserve">Based on a needs analysis with our member groups, the PPN set up the Environmental Action Academy. The first phase of this was a partnership with Sligo Environment Network who delivered a series of focus groups and mentoring sessions to explore with our members their key priorities relating to better environmental action. The findings from this process were then used to inform phase 2, our partnership with ATU Sligo which saw the development of the Environmental Action Academy Toolkit – a guide to support community organisations to improve the way they operate </w:t>
      </w:r>
      <w:proofErr w:type="gramStart"/>
      <w:r w:rsidRPr="004576D2">
        <w:rPr>
          <w:rFonts w:ascii="Arial" w:hAnsi="Arial" w:cs="Arial"/>
          <w:bCs/>
          <w:sz w:val="24"/>
          <w:szCs w:val="24"/>
        </w:rPr>
        <w:t>on a daily basis</w:t>
      </w:r>
      <w:proofErr w:type="gramEnd"/>
      <w:r w:rsidRPr="004576D2">
        <w:rPr>
          <w:rFonts w:ascii="Arial" w:hAnsi="Arial" w:cs="Arial"/>
          <w:bCs/>
          <w:sz w:val="24"/>
          <w:szCs w:val="24"/>
        </w:rPr>
        <w:t xml:space="preserve"> in terms of enhancing their environmental focus. </w:t>
      </w:r>
    </w:p>
    <w:p w14:paraId="2D934023" w14:textId="1DE78F4A" w:rsidR="00F6687E" w:rsidRDefault="004576D2" w:rsidP="00FD6F90">
      <w:pPr>
        <w:spacing w:before="42" w:line="360" w:lineRule="auto"/>
        <w:ind w:left="100"/>
        <w:rPr>
          <w:rFonts w:ascii="Arial" w:hAnsi="Arial" w:cs="Arial"/>
          <w:b/>
          <w:sz w:val="28"/>
        </w:rPr>
      </w:pPr>
      <w:r>
        <w:rPr>
          <w:noProof/>
        </w:rPr>
        <w:drawing>
          <wp:anchor distT="0" distB="0" distL="114300" distR="114300" simplePos="0" relativeHeight="251728896" behindDoc="0" locked="0" layoutInCell="1" allowOverlap="1" wp14:anchorId="623D3EFB" wp14:editId="5AD76CFB">
            <wp:simplePos x="0" y="0"/>
            <wp:positionH relativeFrom="margin">
              <wp:posOffset>7026910</wp:posOffset>
            </wp:positionH>
            <wp:positionV relativeFrom="paragraph">
              <wp:posOffset>52070</wp:posOffset>
            </wp:positionV>
            <wp:extent cx="2641600" cy="1485900"/>
            <wp:effectExtent l="0" t="0" r="6350" b="0"/>
            <wp:wrapThrough wrapText="bothSides">
              <wp:wrapPolygon edited="0">
                <wp:start x="0" y="0"/>
                <wp:lineTo x="0" y="21323"/>
                <wp:lineTo x="21496" y="21323"/>
                <wp:lineTo x="21496" y="0"/>
                <wp:lineTo x="0" y="0"/>
              </wp:wrapPolygon>
            </wp:wrapThrough>
            <wp:docPr id="7" name="Picture 7" descr="A hand holding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nd holding a cell phon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20C4B" w14:textId="6216C099" w:rsidR="00A962C1" w:rsidRDefault="00A962C1" w:rsidP="00FD6F90">
      <w:pPr>
        <w:spacing w:before="42" w:line="360" w:lineRule="auto"/>
        <w:ind w:left="100"/>
        <w:rPr>
          <w:rFonts w:ascii="Arial" w:hAnsi="Arial" w:cs="Arial"/>
          <w:b/>
          <w:sz w:val="28"/>
        </w:rPr>
      </w:pPr>
      <w:bookmarkStart w:id="0" w:name="_Hlk119962917"/>
      <w:r>
        <w:rPr>
          <w:rFonts w:ascii="Arial" w:hAnsi="Arial" w:cs="Arial"/>
          <w:b/>
          <w:sz w:val="28"/>
        </w:rPr>
        <w:t>Photography Competition</w:t>
      </w:r>
    </w:p>
    <w:p w14:paraId="2D935DD2" w14:textId="2F500CEF" w:rsidR="00446D12" w:rsidRPr="004576D2" w:rsidRDefault="00446D12" w:rsidP="00FD6F90">
      <w:pPr>
        <w:spacing w:before="42" w:line="360" w:lineRule="auto"/>
        <w:ind w:left="100"/>
        <w:rPr>
          <w:rFonts w:ascii="Arial" w:hAnsi="Arial" w:cs="Arial"/>
          <w:bCs/>
          <w:sz w:val="24"/>
          <w:szCs w:val="24"/>
        </w:rPr>
      </w:pPr>
      <w:r w:rsidRPr="004576D2">
        <w:rPr>
          <w:rFonts w:ascii="Arial" w:hAnsi="Arial" w:cs="Arial"/>
          <w:bCs/>
          <w:sz w:val="24"/>
          <w:szCs w:val="24"/>
        </w:rPr>
        <w:t xml:space="preserve">In summer 2022, Sligo PPN launched our community photography competition. The aims behind the project were </w:t>
      </w:r>
      <w:proofErr w:type="gramStart"/>
      <w:r w:rsidRPr="004576D2">
        <w:rPr>
          <w:rFonts w:ascii="Arial" w:hAnsi="Arial" w:cs="Arial"/>
          <w:bCs/>
          <w:sz w:val="24"/>
          <w:szCs w:val="24"/>
        </w:rPr>
        <w:t>to;</w:t>
      </w:r>
      <w:proofErr w:type="gramEnd"/>
    </w:p>
    <w:p w14:paraId="05D24F3C" w14:textId="2537550B" w:rsidR="00446D12" w:rsidRDefault="00446D12" w:rsidP="00F6687E">
      <w:pPr>
        <w:pStyle w:val="ListParagraph"/>
        <w:numPr>
          <w:ilvl w:val="0"/>
          <w:numId w:val="16"/>
        </w:numPr>
        <w:spacing w:before="42" w:line="360" w:lineRule="auto"/>
        <w:rPr>
          <w:rFonts w:ascii="Arial" w:hAnsi="Arial" w:cs="Arial"/>
          <w:bCs/>
          <w:sz w:val="24"/>
          <w:szCs w:val="24"/>
        </w:rPr>
      </w:pPr>
      <w:r w:rsidRPr="004576D2">
        <w:rPr>
          <w:rFonts w:ascii="Arial" w:hAnsi="Arial" w:cs="Arial"/>
          <w:bCs/>
          <w:sz w:val="24"/>
          <w:szCs w:val="24"/>
        </w:rPr>
        <w:t>Highlight and promote the work of our member groups</w:t>
      </w:r>
    </w:p>
    <w:p w14:paraId="417F5E1E" w14:textId="0D814568" w:rsidR="004576D2" w:rsidRPr="004576D2" w:rsidRDefault="004576D2" w:rsidP="004576D2"/>
    <w:p w14:paraId="5775A3C9" w14:textId="33505C22" w:rsidR="00446D12" w:rsidRPr="004576D2" w:rsidRDefault="004576D2" w:rsidP="00F6687E">
      <w:pPr>
        <w:pStyle w:val="ListParagraph"/>
        <w:numPr>
          <w:ilvl w:val="0"/>
          <w:numId w:val="16"/>
        </w:numPr>
        <w:spacing w:before="42" w:line="360" w:lineRule="auto"/>
        <w:rPr>
          <w:rFonts w:ascii="Arial" w:hAnsi="Arial" w:cs="Arial"/>
          <w:bCs/>
          <w:sz w:val="24"/>
          <w:szCs w:val="24"/>
        </w:rPr>
      </w:pPr>
      <w:r w:rsidRPr="004576D2">
        <w:rPr>
          <w:rFonts w:ascii="Arial" w:hAnsi="Arial" w:cs="Arial"/>
          <w:bCs/>
          <w:noProof/>
          <w:sz w:val="24"/>
          <w:szCs w:val="24"/>
        </w:rPr>
        <w:lastRenderedPageBreak/>
        <w:drawing>
          <wp:anchor distT="0" distB="0" distL="114300" distR="114300" simplePos="0" relativeHeight="251738112" behindDoc="1" locked="0" layoutInCell="1" allowOverlap="1" wp14:anchorId="46571278" wp14:editId="4E6152D8">
            <wp:simplePos x="0" y="0"/>
            <wp:positionH relativeFrom="column">
              <wp:posOffset>7660640</wp:posOffset>
            </wp:positionH>
            <wp:positionV relativeFrom="paragraph">
              <wp:posOffset>21590</wp:posOffset>
            </wp:positionV>
            <wp:extent cx="1988820" cy="1988820"/>
            <wp:effectExtent l="0" t="0" r="0" b="0"/>
            <wp:wrapThrough wrapText="bothSides">
              <wp:wrapPolygon edited="0">
                <wp:start x="0" y="0"/>
                <wp:lineTo x="0" y="21310"/>
                <wp:lineTo x="21310" y="21310"/>
                <wp:lineTo x="213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pic:spPr>
                </pic:pic>
              </a:graphicData>
            </a:graphic>
            <wp14:sizeRelH relativeFrom="page">
              <wp14:pctWidth>0</wp14:pctWidth>
            </wp14:sizeRelH>
            <wp14:sizeRelV relativeFrom="page">
              <wp14:pctHeight>0</wp14:pctHeight>
            </wp14:sizeRelV>
          </wp:anchor>
        </w:drawing>
      </w:r>
      <w:r w:rsidR="00446D12" w:rsidRPr="004576D2">
        <w:rPr>
          <w:rFonts w:ascii="Arial" w:hAnsi="Arial" w:cs="Arial"/>
          <w:bCs/>
          <w:sz w:val="24"/>
          <w:szCs w:val="24"/>
        </w:rPr>
        <w:t>Develop a suite of community images to be used across PPN publications and publicity</w:t>
      </w:r>
    </w:p>
    <w:p w14:paraId="0591C2CF" w14:textId="43B0B6C8" w:rsidR="00F30818" w:rsidRPr="004576D2" w:rsidRDefault="00F30818" w:rsidP="00F6687E">
      <w:pPr>
        <w:pStyle w:val="ListParagraph"/>
        <w:numPr>
          <w:ilvl w:val="0"/>
          <w:numId w:val="16"/>
        </w:numPr>
        <w:spacing w:before="42" w:line="360" w:lineRule="auto"/>
        <w:rPr>
          <w:rFonts w:ascii="Arial" w:hAnsi="Arial" w:cs="Arial"/>
          <w:bCs/>
          <w:sz w:val="24"/>
          <w:szCs w:val="24"/>
        </w:rPr>
      </w:pPr>
      <w:r w:rsidRPr="004576D2">
        <w:rPr>
          <w:rFonts w:ascii="Arial" w:hAnsi="Arial" w:cs="Arial"/>
          <w:bCs/>
          <w:sz w:val="24"/>
          <w:szCs w:val="24"/>
        </w:rPr>
        <w:t xml:space="preserve">To offer a small level of support to our members </w:t>
      </w:r>
    </w:p>
    <w:p w14:paraId="5EF6F332" w14:textId="0AE51AA9" w:rsidR="00F6687E" w:rsidRPr="004576D2" w:rsidRDefault="00F6687E" w:rsidP="00F6687E">
      <w:pPr>
        <w:spacing w:before="42" w:line="360" w:lineRule="auto"/>
        <w:rPr>
          <w:rFonts w:ascii="Arial" w:hAnsi="Arial" w:cs="Arial"/>
          <w:bCs/>
          <w:sz w:val="24"/>
          <w:szCs w:val="24"/>
        </w:rPr>
      </w:pPr>
      <w:r w:rsidRPr="004576D2">
        <w:rPr>
          <w:rFonts w:ascii="Arial" w:hAnsi="Arial" w:cs="Arial"/>
          <w:bCs/>
          <w:sz w:val="24"/>
          <w:szCs w:val="24"/>
        </w:rPr>
        <w:t xml:space="preserve">Images were submitted under four main </w:t>
      </w:r>
      <w:proofErr w:type="gramStart"/>
      <w:r w:rsidRPr="004576D2">
        <w:rPr>
          <w:rFonts w:ascii="Arial" w:hAnsi="Arial" w:cs="Arial"/>
          <w:bCs/>
          <w:sz w:val="24"/>
          <w:szCs w:val="24"/>
        </w:rPr>
        <w:t>categories;</w:t>
      </w:r>
      <w:proofErr w:type="gramEnd"/>
      <w:r w:rsidRPr="004576D2">
        <w:rPr>
          <w:rFonts w:ascii="Arial" w:hAnsi="Arial" w:cs="Arial"/>
          <w:bCs/>
          <w:sz w:val="24"/>
          <w:szCs w:val="24"/>
        </w:rPr>
        <w:t xml:space="preserve"> Environmental Action, Celebrating Inclusion and Diversity, Bringing a Smile and </w:t>
      </w:r>
      <w:proofErr w:type="spellStart"/>
      <w:r w:rsidRPr="004576D2">
        <w:rPr>
          <w:rFonts w:ascii="Arial" w:hAnsi="Arial" w:cs="Arial"/>
          <w:bCs/>
          <w:sz w:val="24"/>
          <w:szCs w:val="24"/>
        </w:rPr>
        <w:t>Shligo</w:t>
      </w:r>
      <w:proofErr w:type="spellEnd"/>
      <w:r w:rsidRPr="004576D2">
        <w:rPr>
          <w:rFonts w:ascii="Arial" w:hAnsi="Arial" w:cs="Arial"/>
          <w:bCs/>
          <w:sz w:val="24"/>
          <w:szCs w:val="24"/>
        </w:rPr>
        <w:t xml:space="preserve"> </w:t>
      </w:r>
      <w:proofErr w:type="spellStart"/>
      <w:r w:rsidRPr="004576D2">
        <w:rPr>
          <w:rFonts w:ascii="Arial" w:hAnsi="Arial" w:cs="Arial"/>
          <w:bCs/>
          <w:sz w:val="24"/>
          <w:szCs w:val="24"/>
        </w:rPr>
        <w:t>Shtyle</w:t>
      </w:r>
      <w:proofErr w:type="spellEnd"/>
      <w:r w:rsidRPr="004576D2">
        <w:rPr>
          <w:rFonts w:ascii="Arial" w:hAnsi="Arial" w:cs="Arial"/>
          <w:bCs/>
          <w:sz w:val="24"/>
          <w:szCs w:val="24"/>
        </w:rPr>
        <w:t xml:space="preserve">. There were also 2 additional special </w:t>
      </w:r>
      <w:proofErr w:type="gramStart"/>
      <w:r w:rsidRPr="004576D2">
        <w:rPr>
          <w:rFonts w:ascii="Arial" w:hAnsi="Arial" w:cs="Arial"/>
          <w:bCs/>
          <w:sz w:val="24"/>
          <w:szCs w:val="24"/>
        </w:rPr>
        <w:t>categories :</w:t>
      </w:r>
      <w:proofErr w:type="gramEnd"/>
      <w:r w:rsidRPr="004576D2">
        <w:rPr>
          <w:rFonts w:ascii="Arial" w:hAnsi="Arial" w:cs="Arial"/>
          <w:bCs/>
          <w:sz w:val="24"/>
          <w:szCs w:val="24"/>
        </w:rPr>
        <w:t xml:space="preserve"> Ministers Selection with Minister for State Joe O’Brien selecting his favourite image that celebrated community in Ireland and Chief Executives Choice with Sligo County Council CE Martin Lydon sponsoring and selecting the image that he felt best represented the unique community of Sligo.</w:t>
      </w:r>
    </w:p>
    <w:bookmarkEnd w:id="0"/>
    <w:p w14:paraId="3CC72819" w14:textId="63BFB3F7" w:rsidR="00C16698" w:rsidRDefault="004576D2" w:rsidP="00F6687E">
      <w:pPr>
        <w:spacing w:before="42" w:line="360" w:lineRule="auto"/>
        <w:rPr>
          <w:rFonts w:ascii="Arial" w:hAnsi="Arial" w:cs="Arial"/>
          <w:bCs/>
          <w:sz w:val="28"/>
        </w:rPr>
      </w:pPr>
      <w:r>
        <w:rPr>
          <w:rFonts w:ascii="Arial" w:hAnsi="Arial" w:cs="Arial"/>
          <w:bCs/>
          <w:noProof/>
          <w:sz w:val="28"/>
        </w:rPr>
        <w:drawing>
          <wp:anchor distT="0" distB="0" distL="114300" distR="114300" simplePos="0" relativeHeight="251731968" behindDoc="0" locked="0" layoutInCell="1" allowOverlap="1" wp14:anchorId="473BA53C" wp14:editId="270CCF11">
            <wp:simplePos x="0" y="0"/>
            <wp:positionH relativeFrom="column">
              <wp:posOffset>8247380</wp:posOffset>
            </wp:positionH>
            <wp:positionV relativeFrom="paragraph">
              <wp:posOffset>0</wp:posOffset>
            </wp:positionV>
            <wp:extent cx="1310640" cy="1092835"/>
            <wp:effectExtent l="0" t="0" r="3810" b="0"/>
            <wp:wrapThrough wrapText="bothSides">
              <wp:wrapPolygon edited="0">
                <wp:start x="0" y="0"/>
                <wp:lineTo x="0" y="21085"/>
                <wp:lineTo x="21349" y="21085"/>
                <wp:lineTo x="21349" y="0"/>
                <wp:lineTo x="0" y="0"/>
              </wp:wrapPolygon>
            </wp:wrapThrough>
            <wp:docPr id="21" name="Picture 21"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peaking into a microphon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0640" cy="1092835"/>
                    </a:xfrm>
                    <a:prstGeom prst="rect">
                      <a:avLst/>
                    </a:prstGeom>
                  </pic:spPr>
                </pic:pic>
              </a:graphicData>
            </a:graphic>
            <wp14:sizeRelH relativeFrom="page">
              <wp14:pctWidth>0</wp14:pctWidth>
            </wp14:sizeRelH>
            <wp14:sizeRelV relativeFrom="page">
              <wp14:pctHeight>0</wp14:pctHeight>
            </wp14:sizeRelV>
          </wp:anchor>
        </w:drawing>
      </w:r>
    </w:p>
    <w:p w14:paraId="7DC24584" w14:textId="1E24326C" w:rsidR="00C16698" w:rsidRPr="00331A04" w:rsidRDefault="00C16698" w:rsidP="00F6687E">
      <w:pPr>
        <w:spacing w:before="42" w:line="360" w:lineRule="auto"/>
        <w:rPr>
          <w:rFonts w:ascii="Arial" w:hAnsi="Arial" w:cs="Arial"/>
          <w:b/>
          <w:sz w:val="28"/>
        </w:rPr>
      </w:pPr>
      <w:r w:rsidRPr="00331A04">
        <w:rPr>
          <w:rFonts w:ascii="Arial" w:hAnsi="Arial" w:cs="Arial"/>
          <w:b/>
          <w:sz w:val="28"/>
        </w:rPr>
        <w:t>Rivers Trust S</w:t>
      </w:r>
      <w:r w:rsidR="00331A04">
        <w:rPr>
          <w:rFonts w:ascii="Arial" w:hAnsi="Arial" w:cs="Arial"/>
          <w:b/>
          <w:sz w:val="28"/>
        </w:rPr>
        <w:t>l</w:t>
      </w:r>
      <w:r w:rsidRPr="00331A04">
        <w:rPr>
          <w:rFonts w:ascii="Arial" w:hAnsi="Arial" w:cs="Arial"/>
          <w:b/>
          <w:sz w:val="28"/>
        </w:rPr>
        <w:t>igo</w:t>
      </w:r>
    </w:p>
    <w:p w14:paraId="23D4A2E4" w14:textId="616139CB" w:rsidR="00A962C1" w:rsidRPr="004576D2" w:rsidRDefault="00331A04" w:rsidP="00C16698">
      <w:pPr>
        <w:spacing w:before="42" w:line="360" w:lineRule="auto"/>
        <w:ind w:left="100"/>
        <w:rPr>
          <w:rFonts w:ascii="Arial" w:hAnsi="Arial" w:cs="Arial"/>
          <w:bCs/>
          <w:sz w:val="24"/>
          <w:szCs w:val="24"/>
        </w:rPr>
      </w:pPr>
      <w:r w:rsidRPr="004576D2">
        <w:rPr>
          <w:rFonts w:ascii="Arial" w:hAnsi="Arial" w:cs="Arial"/>
          <w:bCs/>
          <w:noProof/>
          <w:sz w:val="24"/>
          <w:szCs w:val="24"/>
        </w:rPr>
        <w:drawing>
          <wp:anchor distT="0" distB="0" distL="114300" distR="114300" simplePos="0" relativeHeight="251732992" behindDoc="1" locked="0" layoutInCell="1" allowOverlap="1" wp14:anchorId="139E9255" wp14:editId="2D6C7129">
            <wp:simplePos x="0" y="0"/>
            <wp:positionH relativeFrom="column">
              <wp:posOffset>8171180</wp:posOffset>
            </wp:positionH>
            <wp:positionV relativeFrom="paragraph">
              <wp:posOffset>605790</wp:posOffset>
            </wp:positionV>
            <wp:extent cx="1351915" cy="1155700"/>
            <wp:effectExtent l="0" t="0" r="635" b="6350"/>
            <wp:wrapTight wrapText="bothSides">
              <wp:wrapPolygon edited="0">
                <wp:start x="0" y="0"/>
                <wp:lineTo x="0" y="21363"/>
                <wp:lineTo x="21306" y="21363"/>
                <wp:lineTo x="21306" y="0"/>
                <wp:lineTo x="0" y="0"/>
              </wp:wrapPolygon>
            </wp:wrapTight>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1915" cy="1155700"/>
                    </a:xfrm>
                    <a:prstGeom prst="rect">
                      <a:avLst/>
                    </a:prstGeom>
                  </pic:spPr>
                </pic:pic>
              </a:graphicData>
            </a:graphic>
            <wp14:sizeRelH relativeFrom="margin">
              <wp14:pctWidth>0</wp14:pctWidth>
            </wp14:sizeRelH>
            <wp14:sizeRelV relativeFrom="margin">
              <wp14:pctHeight>0</wp14:pctHeight>
            </wp14:sizeRelV>
          </wp:anchor>
        </w:drawing>
      </w:r>
      <w:r w:rsidR="00A962C1" w:rsidRPr="004576D2">
        <w:rPr>
          <w:rFonts w:ascii="Arial" w:hAnsi="Arial" w:cs="Arial"/>
          <w:bCs/>
          <w:sz w:val="24"/>
          <w:szCs w:val="24"/>
        </w:rPr>
        <w:t>As part of the Sustainable Development Goals week, Sligo PPN worked with the</w:t>
      </w:r>
      <w:r w:rsidR="00C16698" w:rsidRPr="004576D2">
        <w:rPr>
          <w:rFonts w:ascii="Arial" w:hAnsi="Arial" w:cs="Arial"/>
          <w:bCs/>
          <w:sz w:val="24"/>
          <w:szCs w:val="24"/>
        </w:rPr>
        <w:t xml:space="preserve"> </w:t>
      </w:r>
      <w:proofErr w:type="spellStart"/>
      <w:r w:rsidR="00C16698" w:rsidRPr="004576D2">
        <w:rPr>
          <w:rFonts w:ascii="Arial" w:hAnsi="Arial" w:cs="Arial"/>
          <w:bCs/>
          <w:sz w:val="24"/>
          <w:szCs w:val="24"/>
        </w:rPr>
        <w:t>The</w:t>
      </w:r>
      <w:proofErr w:type="spellEnd"/>
      <w:r w:rsidR="00A962C1" w:rsidRPr="004576D2">
        <w:rPr>
          <w:rFonts w:ascii="Arial" w:hAnsi="Arial" w:cs="Arial"/>
          <w:bCs/>
          <w:sz w:val="24"/>
          <w:szCs w:val="24"/>
        </w:rPr>
        <w:t xml:space="preserve"> Rivers Trust and L</w:t>
      </w:r>
      <w:r w:rsidR="00C16698" w:rsidRPr="004576D2">
        <w:rPr>
          <w:rFonts w:ascii="Arial" w:hAnsi="Arial" w:cs="Arial"/>
          <w:bCs/>
          <w:sz w:val="24"/>
          <w:szCs w:val="24"/>
        </w:rPr>
        <w:t xml:space="preserve">ocal </w:t>
      </w:r>
      <w:r w:rsidR="00A962C1" w:rsidRPr="004576D2">
        <w:rPr>
          <w:rFonts w:ascii="Arial" w:hAnsi="Arial" w:cs="Arial"/>
          <w:bCs/>
          <w:sz w:val="24"/>
          <w:szCs w:val="24"/>
        </w:rPr>
        <w:t>A</w:t>
      </w:r>
      <w:r w:rsidR="00C16698" w:rsidRPr="004576D2">
        <w:rPr>
          <w:rFonts w:ascii="Arial" w:hAnsi="Arial" w:cs="Arial"/>
          <w:bCs/>
          <w:sz w:val="24"/>
          <w:szCs w:val="24"/>
        </w:rPr>
        <w:t xml:space="preserve">uthorities </w:t>
      </w:r>
      <w:r w:rsidR="00A962C1" w:rsidRPr="004576D2">
        <w:rPr>
          <w:rFonts w:ascii="Arial" w:hAnsi="Arial" w:cs="Arial"/>
          <w:bCs/>
          <w:sz w:val="24"/>
          <w:szCs w:val="24"/>
        </w:rPr>
        <w:t>W</w:t>
      </w:r>
      <w:r w:rsidR="00C16698" w:rsidRPr="004576D2">
        <w:rPr>
          <w:rFonts w:ascii="Arial" w:hAnsi="Arial" w:cs="Arial"/>
          <w:bCs/>
          <w:sz w:val="24"/>
          <w:szCs w:val="24"/>
        </w:rPr>
        <w:t xml:space="preserve">ater </w:t>
      </w:r>
      <w:r w:rsidR="00A962C1" w:rsidRPr="004576D2">
        <w:rPr>
          <w:rFonts w:ascii="Arial" w:hAnsi="Arial" w:cs="Arial"/>
          <w:bCs/>
          <w:sz w:val="24"/>
          <w:szCs w:val="24"/>
        </w:rPr>
        <w:t>P</w:t>
      </w:r>
      <w:r w:rsidR="00C16698" w:rsidRPr="004576D2">
        <w:rPr>
          <w:rFonts w:ascii="Arial" w:hAnsi="Arial" w:cs="Arial"/>
          <w:bCs/>
          <w:sz w:val="24"/>
          <w:szCs w:val="24"/>
        </w:rPr>
        <w:t xml:space="preserve">rogramme </w:t>
      </w:r>
      <w:r w:rsidR="00A962C1" w:rsidRPr="004576D2">
        <w:rPr>
          <w:rFonts w:ascii="Arial" w:hAnsi="Arial" w:cs="Arial"/>
          <w:bCs/>
          <w:sz w:val="24"/>
          <w:szCs w:val="24"/>
        </w:rPr>
        <w:t>to host an information evening aimed at exploring the option of establish</w:t>
      </w:r>
      <w:r w:rsidR="00C16698" w:rsidRPr="004576D2">
        <w:rPr>
          <w:rFonts w:ascii="Arial" w:hAnsi="Arial" w:cs="Arial"/>
          <w:bCs/>
          <w:sz w:val="24"/>
          <w:szCs w:val="24"/>
        </w:rPr>
        <w:t xml:space="preserve">ment </w:t>
      </w:r>
      <w:r w:rsidR="00A962C1" w:rsidRPr="004576D2">
        <w:rPr>
          <w:rFonts w:ascii="Arial" w:hAnsi="Arial" w:cs="Arial"/>
          <w:bCs/>
          <w:sz w:val="24"/>
          <w:szCs w:val="24"/>
        </w:rPr>
        <w:t>a Rivers Trust initiative in County Sligo.</w:t>
      </w:r>
      <w:r w:rsidR="00C16698" w:rsidRPr="004576D2">
        <w:rPr>
          <w:rFonts w:ascii="Arial" w:hAnsi="Arial" w:cs="Arial"/>
          <w:bCs/>
          <w:sz w:val="24"/>
          <w:szCs w:val="24"/>
        </w:rPr>
        <w:t xml:space="preserve"> The event took place in the Sligo Park Hotel and participants heard from Constanze O’Toole and Mark Horton from The Rivers Trust, Trish Murphy from </w:t>
      </w:r>
      <w:proofErr w:type="spellStart"/>
      <w:r w:rsidR="00C16698" w:rsidRPr="004576D2">
        <w:rPr>
          <w:rFonts w:ascii="Arial" w:hAnsi="Arial" w:cs="Arial"/>
          <w:bCs/>
          <w:sz w:val="24"/>
          <w:szCs w:val="24"/>
        </w:rPr>
        <w:t>Inishowen</w:t>
      </w:r>
      <w:proofErr w:type="spellEnd"/>
      <w:r w:rsidR="00C16698" w:rsidRPr="004576D2">
        <w:rPr>
          <w:rFonts w:ascii="Arial" w:hAnsi="Arial" w:cs="Arial"/>
          <w:bCs/>
          <w:sz w:val="24"/>
          <w:szCs w:val="24"/>
        </w:rPr>
        <w:t xml:space="preserve"> Rivers </w:t>
      </w:r>
      <w:proofErr w:type="gramStart"/>
      <w:r w:rsidR="00C16698" w:rsidRPr="004576D2">
        <w:rPr>
          <w:rFonts w:ascii="Arial" w:hAnsi="Arial" w:cs="Arial"/>
          <w:bCs/>
          <w:sz w:val="24"/>
          <w:szCs w:val="24"/>
        </w:rPr>
        <w:t>Trust</w:t>
      </w:r>
      <w:proofErr w:type="gramEnd"/>
      <w:r w:rsidR="00C16698" w:rsidRPr="004576D2">
        <w:rPr>
          <w:rFonts w:ascii="Arial" w:hAnsi="Arial" w:cs="Arial"/>
          <w:bCs/>
          <w:sz w:val="24"/>
          <w:szCs w:val="24"/>
        </w:rPr>
        <w:t xml:space="preserve"> and Aisling Reil</w:t>
      </w:r>
      <w:r w:rsidRPr="004576D2">
        <w:rPr>
          <w:rFonts w:ascii="Arial" w:hAnsi="Arial" w:cs="Arial"/>
          <w:bCs/>
          <w:sz w:val="24"/>
          <w:szCs w:val="24"/>
        </w:rPr>
        <w:t>ly, LAWPRO catchment scientist. The action was instigated by Secretariat member Pat Benson. The meeting was a great success and progress is now being made in officially establishing a Rivers Trust committee for the county.</w:t>
      </w:r>
    </w:p>
    <w:p w14:paraId="492F735F" w14:textId="77777777" w:rsidR="00331A04" w:rsidRPr="00331A04" w:rsidRDefault="00331A04" w:rsidP="00C16698">
      <w:pPr>
        <w:spacing w:before="42" w:line="360" w:lineRule="auto"/>
        <w:ind w:left="100"/>
        <w:rPr>
          <w:rFonts w:ascii="Arial" w:hAnsi="Arial" w:cs="Arial"/>
          <w:bCs/>
          <w:sz w:val="28"/>
        </w:rPr>
      </w:pPr>
    </w:p>
    <w:p w14:paraId="1D2D17D3" w14:textId="784A96A4" w:rsidR="00331A04" w:rsidRDefault="00331A04" w:rsidP="00A962C1">
      <w:pPr>
        <w:spacing w:before="42" w:line="360" w:lineRule="auto"/>
        <w:ind w:left="100"/>
        <w:rPr>
          <w:rFonts w:ascii="Arial" w:hAnsi="Arial" w:cs="Arial"/>
          <w:b/>
          <w:sz w:val="28"/>
        </w:rPr>
      </w:pPr>
      <w:r>
        <w:rPr>
          <w:rFonts w:ascii="Arial" w:hAnsi="Arial" w:cs="Arial"/>
          <w:b/>
          <w:sz w:val="28"/>
        </w:rPr>
        <w:t>PPN Community Outreach</w:t>
      </w:r>
    </w:p>
    <w:p w14:paraId="2F79D574" w14:textId="5EC4ACCB" w:rsidR="00A962C1" w:rsidRDefault="00A962C1" w:rsidP="00A962C1">
      <w:pPr>
        <w:spacing w:before="42" w:line="360" w:lineRule="auto"/>
        <w:ind w:left="100"/>
        <w:rPr>
          <w:rFonts w:ascii="Arial" w:hAnsi="Arial" w:cs="Arial"/>
          <w:bCs/>
          <w:sz w:val="24"/>
          <w:szCs w:val="24"/>
        </w:rPr>
      </w:pPr>
      <w:r w:rsidRPr="004576D2">
        <w:rPr>
          <w:rFonts w:ascii="Arial" w:hAnsi="Arial" w:cs="Arial"/>
          <w:bCs/>
          <w:sz w:val="24"/>
          <w:szCs w:val="24"/>
        </w:rPr>
        <w:t>We all acknowledge the pandemic has had a huge impact on the community sector</w:t>
      </w:r>
      <w:r w:rsidR="00331A04" w:rsidRPr="004576D2">
        <w:rPr>
          <w:rFonts w:ascii="Arial" w:hAnsi="Arial" w:cs="Arial"/>
          <w:bCs/>
          <w:sz w:val="24"/>
          <w:szCs w:val="24"/>
        </w:rPr>
        <w:t xml:space="preserve"> and many groups struggled to reform</w:t>
      </w:r>
      <w:r w:rsidRPr="004576D2">
        <w:rPr>
          <w:rFonts w:ascii="Arial" w:hAnsi="Arial" w:cs="Arial"/>
          <w:bCs/>
          <w:sz w:val="24"/>
          <w:szCs w:val="24"/>
        </w:rPr>
        <w:t>. Sligo PPN undertook a programme of reaching out directly to every single member group to check on their status following re-opening. The process sought to confirm that groups are still in operation, to update contact details and to identify emerging needs and areas of support needed.</w:t>
      </w:r>
      <w:r w:rsidR="00331A04" w:rsidRPr="004576D2">
        <w:rPr>
          <w:rFonts w:ascii="Arial" w:hAnsi="Arial" w:cs="Arial"/>
          <w:bCs/>
          <w:sz w:val="24"/>
          <w:szCs w:val="24"/>
        </w:rPr>
        <w:t xml:space="preserve"> Any information provided will be used in our 2023 planning.</w:t>
      </w:r>
    </w:p>
    <w:p w14:paraId="00E15FEF" w14:textId="6129F2D8" w:rsidR="004576D2" w:rsidRDefault="004576D2" w:rsidP="00A962C1">
      <w:pPr>
        <w:spacing w:before="42" w:line="360" w:lineRule="auto"/>
        <w:ind w:left="100"/>
        <w:rPr>
          <w:rFonts w:ascii="Arial" w:hAnsi="Arial" w:cs="Arial"/>
          <w:bCs/>
          <w:sz w:val="24"/>
          <w:szCs w:val="24"/>
        </w:rPr>
      </w:pPr>
    </w:p>
    <w:p w14:paraId="4E0E9471" w14:textId="77777777" w:rsidR="004576D2" w:rsidRPr="004576D2" w:rsidRDefault="004576D2" w:rsidP="004576D2">
      <w:pPr>
        <w:spacing w:before="42" w:line="360" w:lineRule="auto"/>
        <w:ind w:left="100"/>
        <w:rPr>
          <w:rFonts w:ascii="Arial" w:hAnsi="Arial" w:cs="Arial"/>
          <w:b/>
          <w:sz w:val="28"/>
          <w:szCs w:val="28"/>
        </w:rPr>
      </w:pPr>
      <w:r w:rsidRPr="004576D2">
        <w:rPr>
          <w:rFonts w:ascii="Arial" w:hAnsi="Arial" w:cs="Arial"/>
          <w:b/>
          <w:sz w:val="28"/>
          <w:szCs w:val="28"/>
        </w:rPr>
        <w:lastRenderedPageBreak/>
        <w:t>Energy Clinic</w:t>
      </w:r>
    </w:p>
    <w:p w14:paraId="215629F4" w14:textId="2061A11F" w:rsidR="004576D2" w:rsidRPr="004576D2" w:rsidRDefault="004576D2" w:rsidP="004576D2">
      <w:pPr>
        <w:spacing w:before="42" w:line="360" w:lineRule="auto"/>
        <w:ind w:left="100"/>
        <w:rPr>
          <w:rFonts w:ascii="Arial" w:hAnsi="Arial" w:cs="Arial"/>
          <w:bCs/>
          <w:sz w:val="24"/>
          <w:szCs w:val="24"/>
        </w:rPr>
      </w:pPr>
      <w:r w:rsidRPr="004576D2">
        <w:rPr>
          <w:rFonts w:ascii="Arial" w:hAnsi="Arial" w:cs="Arial"/>
          <w:bCs/>
          <w:sz w:val="24"/>
          <w:szCs w:val="24"/>
        </w:rPr>
        <w:t xml:space="preserve">Sligo PPN partnered with the Contact Research Unit in ATU to deliver information workshops to the community </w:t>
      </w:r>
      <w:proofErr w:type="gramStart"/>
      <w:r w:rsidRPr="004576D2">
        <w:rPr>
          <w:rFonts w:ascii="Arial" w:hAnsi="Arial" w:cs="Arial"/>
          <w:bCs/>
          <w:sz w:val="24"/>
          <w:szCs w:val="24"/>
        </w:rPr>
        <w:t>with regard to</w:t>
      </w:r>
      <w:proofErr w:type="gramEnd"/>
      <w:r w:rsidRPr="004576D2">
        <w:rPr>
          <w:rFonts w:ascii="Arial" w:hAnsi="Arial" w:cs="Arial"/>
          <w:bCs/>
          <w:sz w:val="24"/>
          <w:szCs w:val="24"/>
        </w:rPr>
        <w:t xml:space="preserve"> community energy and to guide groups and individuals as to how they can navigate available grants and schemes to improve their environmental footprint.</w:t>
      </w:r>
    </w:p>
    <w:p w14:paraId="7CD1D6C9" w14:textId="3A25CF5F" w:rsidR="00331A04" w:rsidRDefault="00331A04" w:rsidP="00A962C1">
      <w:pPr>
        <w:spacing w:before="42" w:line="360" w:lineRule="auto"/>
        <w:ind w:left="100"/>
        <w:rPr>
          <w:rFonts w:ascii="Arial" w:hAnsi="Arial" w:cs="Arial"/>
          <w:bCs/>
          <w:sz w:val="28"/>
        </w:rPr>
      </w:pPr>
    </w:p>
    <w:p w14:paraId="5791515E" w14:textId="77777777" w:rsidR="004576D2" w:rsidRDefault="004576D2" w:rsidP="00A962C1">
      <w:pPr>
        <w:spacing w:before="42" w:line="360" w:lineRule="auto"/>
        <w:ind w:left="100"/>
        <w:rPr>
          <w:rFonts w:ascii="Arial" w:hAnsi="Arial" w:cs="Arial"/>
          <w:bCs/>
          <w:sz w:val="28"/>
        </w:rPr>
      </w:pPr>
    </w:p>
    <w:p w14:paraId="090B1F99" w14:textId="3D80EA96" w:rsidR="00331A04" w:rsidRPr="00331A04" w:rsidRDefault="004576D2" w:rsidP="00A962C1">
      <w:pPr>
        <w:spacing w:before="42" w:line="360" w:lineRule="auto"/>
        <w:ind w:left="100"/>
        <w:rPr>
          <w:rFonts w:ascii="Arial" w:hAnsi="Arial" w:cs="Arial"/>
          <w:b/>
          <w:sz w:val="28"/>
        </w:rPr>
      </w:pPr>
      <w:r w:rsidRPr="00331A04">
        <w:rPr>
          <w:rFonts w:ascii="Arial" w:hAnsi="Arial" w:cs="Arial"/>
          <w:b/>
          <w:noProof/>
          <w:sz w:val="28"/>
        </w:rPr>
        <w:drawing>
          <wp:anchor distT="0" distB="0" distL="114300" distR="114300" simplePos="0" relativeHeight="251740160" behindDoc="1" locked="0" layoutInCell="1" allowOverlap="1" wp14:anchorId="4E398D7C" wp14:editId="090C4D4B">
            <wp:simplePos x="0" y="0"/>
            <wp:positionH relativeFrom="column">
              <wp:posOffset>7393940</wp:posOffset>
            </wp:positionH>
            <wp:positionV relativeFrom="paragraph">
              <wp:posOffset>2540</wp:posOffset>
            </wp:positionV>
            <wp:extent cx="2033905" cy="2538095"/>
            <wp:effectExtent l="0" t="0" r="4445" b="0"/>
            <wp:wrapTight wrapText="bothSides">
              <wp:wrapPolygon edited="0">
                <wp:start x="0" y="0"/>
                <wp:lineTo x="0" y="21400"/>
                <wp:lineTo x="21445" y="21400"/>
                <wp:lineTo x="21445" y="0"/>
                <wp:lineTo x="0" y="0"/>
              </wp:wrapPolygon>
            </wp:wrapTight>
            <wp:docPr id="25" name="Picture 2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newspap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3905" cy="2538095"/>
                    </a:xfrm>
                    <a:prstGeom prst="rect">
                      <a:avLst/>
                    </a:prstGeom>
                  </pic:spPr>
                </pic:pic>
              </a:graphicData>
            </a:graphic>
            <wp14:sizeRelH relativeFrom="margin">
              <wp14:pctWidth>0</wp14:pctWidth>
            </wp14:sizeRelH>
            <wp14:sizeRelV relativeFrom="margin">
              <wp14:pctHeight>0</wp14:pctHeight>
            </wp14:sizeRelV>
          </wp:anchor>
        </w:drawing>
      </w:r>
      <w:r w:rsidR="00331A04" w:rsidRPr="00331A04">
        <w:rPr>
          <w:rFonts w:ascii="Arial" w:hAnsi="Arial" w:cs="Arial"/>
          <w:b/>
          <w:sz w:val="28"/>
        </w:rPr>
        <w:t>Autism Friendly Sligo</w:t>
      </w:r>
    </w:p>
    <w:p w14:paraId="6FFE87B3" w14:textId="69E6275C" w:rsidR="00A962C1" w:rsidRPr="004576D2" w:rsidRDefault="00A962C1" w:rsidP="00A962C1">
      <w:pPr>
        <w:spacing w:before="42" w:line="360" w:lineRule="auto"/>
        <w:ind w:left="100"/>
        <w:rPr>
          <w:rFonts w:ascii="Arial" w:hAnsi="Arial" w:cs="Arial"/>
          <w:bCs/>
          <w:sz w:val="24"/>
          <w:szCs w:val="24"/>
        </w:rPr>
      </w:pPr>
      <w:r w:rsidRPr="004576D2">
        <w:rPr>
          <w:rFonts w:ascii="Arial" w:hAnsi="Arial" w:cs="Arial"/>
          <w:bCs/>
          <w:sz w:val="24"/>
          <w:szCs w:val="24"/>
        </w:rPr>
        <w:t xml:space="preserve">In 2022, the </w:t>
      </w:r>
      <w:proofErr w:type="gramStart"/>
      <w:r w:rsidRPr="004576D2">
        <w:rPr>
          <w:rFonts w:ascii="Arial" w:hAnsi="Arial" w:cs="Arial"/>
          <w:bCs/>
          <w:sz w:val="24"/>
          <w:szCs w:val="24"/>
        </w:rPr>
        <w:t>Social</w:t>
      </w:r>
      <w:proofErr w:type="gramEnd"/>
      <w:r w:rsidRPr="004576D2">
        <w:rPr>
          <w:rFonts w:ascii="Arial" w:hAnsi="Arial" w:cs="Arial"/>
          <w:bCs/>
          <w:sz w:val="24"/>
          <w:szCs w:val="24"/>
        </w:rPr>
        <w:t xml:space="preserve"> inclusion college of the PPN successfully applied for Sligo to be designated under the Autism Friendly Towns programme</w:t>
      </w:r>
      <w:r w:rsidR="00331A04" w:rsidRPr="004576D2">
        <w:rPr>
          <w:rFonts w:ascii="Arial" w:hAnsi="Arial" w:cs="Arial"/>
          <w:bCs/>
          <w:sz w:val="24"/>
          <w:szCs w:val="24"/>
        </w:rPr>
        <w:t xml:space="preserve"> through </w:t>
      </w:r>
      <w:proofErr w:type="spellStart"/>
      <w:r w:rsidR="00331A04" w:rsidRPr="004576D2">
        <w:rPr>
          <w:rFonts w:ascii="Arial" w:hAnsi="Arial" w:cs="Arial"/>
          <w:bCs/>
          <w:sz w:val="24"/>
          <w:szCs w:val="24"/>
        </w:rPr>
        <w:t>AsIAm</w:t>
      </w:r>
      <w:proofErr w:type="spellEnd"/>
      <w:r w:rsidR="00441B60" w:rsidRPr="004576D2">
        <w:rPr>
          <w:rFonts w:ascii="Arial" w:hAnsi="Arial" w:cs="Arial"/>
          <w:bCs/>
          <w:sz w:val="24"/>
          <w:szCs w:val="24"/>
        </w:rPr>
        <w:t>. S</w:t>
      </w:r>
      <w:r w:rsidRPr="004576D2">
        <w:rPr>
          <w:rFonts w:ascii="Arial" w:hAnsi="Arial" w:cs="Arial"/>
          <w:bCs/>
          <w:sz w:val="24"/>
          <w:szCs w:val="24"/>
        </w:rPr>
        <w:t>ocial inclusion rep</w:t>
      </w:r>
      <w:r w:rsidR="00441B60" w:rsidRPr="004576D2">
        <w:rPr>
          <w:rFonts w:ascii="Arial" w:hAnsi="Arial" w:cs="Arial"/>
          <w:bCs/>
          <w:sz w:val="24"/>
          <w:szCs w:val="24"/>
        </w:rPr>
        <w:t>resentative</w:t>
      </w:r>
      <w:r w:rsidRPr="004576D2">
        <w:rPr>
          <w:rFonts w:ascii="Arial" w:hAnsi="Arial" w:cs="Arial"/>
          <w:bCs/>
          <w:sz w:val="24"/>
          <w:szCs w:val="24"/>
        </w:rPr>
        <w:t>s are currently working with local groups to develop the initiative</w:t>
      </w:r>
      <w:r w:rsidR="00441B60" w:rsidRPr="004576D2">
        <w:rPr>
          <w:rFonts w:ascii="Arial" w:hAnsi="Arial" w:cs="Arial"/>
          <w:b/>
          <w:sz w:val="24"/>
          <w:szCs w:val="24"/>
        </w:rPr>
        <w:t xml:space="preserve"> </w:t>
      </w:r>
      <w:r w:rsidR="00441B60" w:rsidRPr="004576D2">
        <w:rPr>
          <w:rFonts w:ascii="Arial" w:hAnsi="Arial" w:cs="Arial"/>
          <w:bCs/>
          <w:sz w:val="24"/>
          <w:szCs w:val="24"/>
        </w:rPr>
        <w:t xml:space="preserve">and the first network meeting was held on the </w:t>
      </w:r>
      <w:proofErr w:type="gramStart"/>
      <w:r w:rsidR="00441B60" w:rsidRPr="004576D2">
        <w:rPr>
          <w:rFonts w:ascii="Arial" w:hAnsi="Arial" w:cs="Arial"/>
          <w:bCs/>
          <w:sz w:val="24"/>
          <w:szCs w:val="24"/>
        </w:rPr>
        <w:t>23</w:t>
      </w:r>
      <w:r w:rsidR="00441B60" w:rsidRPr="004576D2">
        <w:rPr>
          <w:rFonts w:ascii="Arial" w:hAnsi="Arial" w:cs="Arial"/>
          <w:bCs/>
          <w:sz w:val="24"/>
          <w:szCs w:val="24"/>
          <w:vertAlign w:val="superscript"/>
        </w:rPr>
        <w:t>rd</w:t>
      </w:r>
      <w:proofErr w:type="gramEnd"/>
      <w:r w:rsidR="00441B60" w:rsidRPr="004576D2">
        <w:rPr>
          <w:rFonts w:ascii="Arial" w:hAnsi="Arial" w:cs="Arial"/>
          <w:bCs/>
          <w:sz w:val="24"/>
          <w:szCs w:val="24"/>
        </w:rPr>
        <w:t xml:space="preserve"> November in the Radisson Hotel.</w:t>
      </w:r>
    </w:p>
    <w:p w14:paraId="1C6C3D46" w14:textId="79B8DC0B" w:rsidR="00441B60" w:rsidRDefault="00441B60" w:rsidP="00A962C1">
      <w:pPr>
        <w:spacing w:before="42" w:line="360" w:lineRule="auto"/>
        <w:ind w:left="100"/>
        <w:rPr>
          <w:rFonts w:ascii="Arial" w:hAnsi="Arial" w:cs="Arial"/>
          <w:bCs/>
          <w:sz w:val="28"/>
        </w:rPr>
      </w:pPr>
    </w:p>
    <w:p w14:paraId="230B5093" w14:textId="07D09A02" w:rsidR="00441B60" w:rsidRPr="00441B60" w:rsidRDefault="00441B60" w:rsidP="00A962C1">
      <w:pPr>
        <w:spacing w:before="42" w:line="360" w:lineRule="auto"/>
        <w:ind w:left="100"/>
        <w:rPr>
          <w:rFonts w:ascii="Arial" w:hAnsi="Arial" w:cs="Arial"/>
          <w:b/>
          <w:sz w:val="28"/>
        </w:rPr>
      </w:pPr>
      <w:r w:rsidRPr="00441B60">
        <w:rPr>
          <w:rFonts w:ascii="Arial" w:hAnsi="Arial" w:cs="Arial"/>
          <w:b/>
          <w:sz w:val="28"/>
        </w:rPr>
        <w:t>Sligo PPN position on Housing</w:t>
      </w:r>
    </w:p>
    <w:p w14:paraId="168110B0" w14:textId="2C96351C" w:rsidR="006B609E" w:rsidRPr="004576D2" w:rsidRDefault="006B609E" w:rsidP="00F56865">
      <w:pPr>
        <w:spacing w:before="42" w:line="360" w:lineRule="auto"/>
        <w:rPr>
          <w:rFonts w:ascii="Arial" w:hAnsi="Arial" w:cs="Arial"/>
          <w:bCs/>
          <w:sz w:val="24"/>
          <w:szCs w:val="24"/>
        </w:rPr>
      </w:pPr>
      <w:r w:rsidRPr="004576D2">
        <w:rPr>
          <w:rFonts w:ascii="Arial" w:hAnsi="Arial" w:cs="Arial"/>
          <w:bCs/>
          <w:sz w:val="24"/>
          <w:szCs w:val="24"/>
        </w:rPr>
        <w:t xml:space="preserve">Housing – A community Policy. A newly established Housing Thematic Group within the PPN structure is bringing together a range of organisations and individuals who recognise housing as one of the social justice challenges of our time. The network will be partnering with Social Justice Ireland to research, consult and develop a series of community housing positions which reflect what the community of Sligo want to see in terms of a future of fair and affordable housing in the county. PPN representatives on key bodies such as the Strategic Policy Committee on Housing and the Local Community Development Committee will use these positions as they represent the voice of the Sligo Community at the </w:t>
      </w:r>
      <w:proofErr w:type="gramStart"/>
      <w:r w:rsidRPr="004576D2">
        <w:rPr>
          <w:rFonts w:ascii="Arial" w:hAnsi="Arial" w:cs="Arial"/>
          <w:bCs/>
          <w:sz w:val="24"/>
          <w:szCs w:val="24"/>
        </w:rPr>
        <w:t>decision making</w:t>
      </w:r>
      <w:proofErr w:type="gramEnd"/>
      <w:r w:rsidRPr="004576D2">
        <w:rPr>
          <w:rFonts w:ascii="Arial" w:hAnsi="Arial" w:cs="Arial"/>
          <w:bCs/>
          <w:sz w:val="24"/>
          <w:szCs w:val="24"/>
        </w:rPr>
        <w:t xml:space="preserve"> table.</w:t>
      </w:r>
    </w:p>
    <w:p w14:paraId="42ADDF12" w14:textId="0B732715" w:rsidR="00441B60" w:rsidRDefault="007133EC" w:rsidP="007133EC">
      <w:pPr>
        <w:spacing w:before="42" w:line="360" w:lineRule="auto"/>
        <w:ind w:left="100"/>
        <w:rPr>
          <w:rFonts w:ascii="Arial" w:hAnsi="Arial" w:cs="Arial"/>
          <w:bCs/>
          <w:sz w:val="28"/>
        </w:rPr>
      </w:pPr>
      <w:r>
        <w:rPr>
          <w:noProof/>
        </w:rPr>
        <w:lastRenderedPageBreak/>
        <w:drawing>
          <wp:anchor distT="0" distB="0" distL="114300" distR="114300" simplePos="0" relativeHeight="251736064" behindDoc="1" locked="0" layoutInCell="1" allowOverlap="1" wp14:anchorId="7E177B5A" wp14:editId="55251A6A">
            <wp:simplePos x="0" y="0"/>
            <wp:positionH relativeFrom="margin">
              <wp:align>left</wp:align>
            </wp:positionH>
            <wp:positionV relativeFrom="paragraph">
              <wp:posOffset>41275</wp:posOffset>
            </wp:positionV>
            <wp:extent cx="1813560" cy="2575560"/>
            <wp:effectExtent l="0" t="0" r="0" b="0"/>
            <wp:wrapTight wrapText="bothSides">
              <wp:wrapPolygon edited="0">
                <wp:start x="0" y="0"/>
                <wp:lineTo x="0" y="21408"/>
                <wp:lineTo x="21328" y="21408"/>
                <wp:lineTo x="21328" y="0"/>
                <wp:lineTo x="0" y="0"/>
              </wp:wrapPolygon>
            </wp:wrapTight>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56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4EDA5" w14:textId="01A47BCB" w:rsidR="00441B60" w:rsidRPr="008C66CF" w:rsidRDefault="00441B60" w:rsidP="00A962C1">
      <w:pPr>
        <w:spacing w:before="42" w:line="360" w:lineRule="auto"/>
        <w:ind w:left="100"/>
        <w:rPr>
          <w:rFonts w:ascii="Arial" w:hAnsi="Arial" w:cs="Arial"/>
          <w:b/>
          <w:sz w:val="28"/>
        </w:rPr>
      </w:pPr>
      <w:bookmarkStart w:id="1" w:name="_Hlk119963766"/>
      <w:r w:rsidRPr="008C66CF">
        <w:rPr>
          <w:rFonts w:ascii="Arial" w:hAnsi="Arial" w:cs="Arial"/>
          <w:b/>
          <w:sz w:val="28"/>
        </w:rPr>
        <w:t>Insurance Seminar</w:t>
      </w:r>
    </w:p>
    <w:p w14:paraId="239DBB81" w14:textId="3B4F246D" w:rsidR="00441B60" w:rsidRPr="00F56865" w:rsidRDefault="00441B60" w:rsidP="00A962C1">
      <w:pPr>
        <w:spacing w:before="42" w:line="360" w:lineRule="auto"/>
        <w:ind w:left="100"/>
        <w:rPr>
          <w:rFonts w:ascii="Arial" w:hAnsi="Arial" w:cs="Arial"/>
          <w:bCs/>
          <w:sz w:val="24"/>
          <w:szCs w:val="24"/>
        </w:rPr>
      </w:pPr>
      <w:r w:rsidRPr="00F56865">
        <w:rPr>
          <w:rFonts w:ascii="Arial" w:hAnsi="Arial" w:cs="Arial"/>
          <w:bCs/>
          <w:sz w:val="24"/>
          <w:szCs w:val="24"/>
        </w:rPr>
        <w:t>The issue of community insurance is one that remains a priority for PPN member groups.</w:t>
      </w:r>
      <w:r w:rsidR="008C66CF" w:rsidRPr="00F56865">
        <w:rPr>
          <w:rFonts w:ascii="Arial" w:hAnsi="Arial" w:cs="Arial"/>
          <w:bCs/>
          <w:sz w:val="24"/>
          <w:szCs w:val="24"/>
        </w:rPr>
        <w:t xml:space="preserve"> </w:t>
      </w:r>
      <w:r w:rsidRPr="00F56865">
        <w:rPr>
          <w:rFonts w:ascii="Arial" w:hAnsi="Arial" w:cs="Arial"/>
          <w:bCs/>
          <w:sz w:val="24"/>
          <w:szCs w:val="24"/>
        </w:rPr>
        <w:t xml:space="preserve">Sligo PPN organised a national information session for all PPN groups across Ireland to hear from Peter Boland from the Alliance for Insurance Reform and Nick Ryan from BHP Insurance to both hear about the national direction the insurance sector is </w:t>
      </w:r>
      <w:r w:rsidR="008C66CF" w:rsidRPr="00F56865">
        <w:rPr>
          <w:rFonts w:ascii="Arial" w:hAnsi="Arial" w:cs="Arial"/>
          <w:bCs/>
          <w:sz w:val="24"/>
          <w:szCs w:val="24"/>
        </w:rPr>
        <w:t>heading and to get advice on individual group needs.</w:t>
      </w:r>
    </w:p>
    <w:bookmarkEnd w:id="1"/>
    <w:p w14:paraId="59E8C1D5" w14:textId="5BAF0A8C" w:rsidR="00441B60" w:rsidRDefault="00441B60" w:rsidP="00F56865">
      <w:pPr>
        <w:spacing w:before="42" w:line="360" w:lineRule="auto"/>
        <w:rPr>
          <w:rFonts w:ascii="Arial" w:hAnsi="Arial" w:cs="Arial"/>
          <w:b/>
          <w:sz w:val="28"/>
        </w:rPr>
      </w:pPr>
    </w:p>
    <w:p w14:paraId="6534865B" w14:textId="77777777" w:rsidR="007133EC" w:rsidRPr="00A962C1" w:rsidRDefault="007133EC" w:rsidP="00F56865">
      <w:pPr>
        <w:spacing w:before="42" w:line="360" w:lineRule="auto"/>
        <w:rPr>
          <w:rFonts w:ascii="Arial" w:hAnsi="Arial" w:cs="Arial"/>
          <w:b/>
          <w:sz w:val="28"/>
        </w:rPr>
      </w:pPr>
    </w:p>
    <w:p w14:paraId="1F342DE6" w14:textId="72DB6349" w:rsidR="006B609E" w:rsidRDefault="006B609E" w:rsidP="00FD6F90">
      <w:pPr>
        <w:spacing w:before="42" w:line="360" w:lineRule="auto"/>
        <w:ind w:left="100"/>
        <w:rPr>
          <w:rFonts w:ascii="Arial" w:hAnsi="Arial" w:cs="Arial"/>
          <w:b/>
          <w:sz w:val="28"/>
        </w:rPr>
      </w:pPr>
      <w:r w:rsidRPr="006B609E">
        <w:rPr>
          <w:rFonts w:ascii="Arial" w:hAnsi="Arial" w:cs="Arial"/>
          <w:b/>
          <w:sz w:val="28"/>
        </w:rPr>
        <w:t xml:space="preserve">‘A day in the Life’ </w:t>
      </w:r>
    </w:p>
    <w:p w14:paraId="53E9F0A3" w14:textId="03779C2B" w:rsidR="0028392F" w:rsidRDefault="006B609E" w:rsidP="00FD6F90">
      <w:pPr>
        <w:spacing w:before="42" w:line="360" w:lineRule="auto"/>
        <w:ind w:left="100"/>
        <w:rPr>
          <w:rFonts w:ascii="Arial" w:hAnsi="Arial" w:cs="Arial"/>
          <w:bCs/>
          <w:sz w:val="24"/>
          <w:szCs w:val="24"/>
        </w:rPr>
      </w:pPr>
      <w:r w:rsidRPr="00F56865">
        <w:rPr>
          <w:rFonts w:ascii="Arial" w:hAnsi="Arial" w:cs="Arial"/>
          <w:bCs/>
          <w:sz w:val="24"/>
          <w:szCs w:val="24"/>
        </w:rPr>
        <w:t xml:space="preserve">The Social Inclusion representatives of Sligo PPN have begun an exciting new project which explores and highlights via social media the challenges experienced by those living with a disability or mobility issue in county Sligo in terms of accessing basic services and amenities. Working with a broad range of community sectors the PPN representatives will produce </w:t>
      </w:r>
      <w:proofErr w:type="gramStart"/>
      <w:r w:rsidRPr="00F56865">
        <w:rPr>
          <w:rFonts w:ascii="Arial" w:hAnsi="Arial" w:cs="Arial"/>
          <w:bCs/>
          <w:sz w:val="24"/>
          <w:szCs w:val="24"/>
        </w:rPr>
        <w:t>a number of</w:t>
      </w:r>
      <w:proofErr w:type="gramEnd"/>
      <w:r w:rsidRPr="00F56865">
        <w:rPr>
          <w:rFonts w:ascii="Arial" w:hAnsi="Arial" w:cs="Arial"/>
          <w:bCs/>
          <w:sz w:val="24"/>
          <w:szCs w:val="24"/>
        </w:rPr>
        <w:t xml:space="preserve"> short videos to highlight barriers and suggestions for action. As well as raising awareness, the representatives intend to use these visuals </w:t>
      </w:r>
      <w:proofErr w:type="gramStart"/>
      <w:r w:rsidRPr="00F56865">
        <w:rPr>
          <w:rFonts w:ascii="Arial" w:hAnsi="Arial" w:cs="Arial"/>
          <w:bCs/>
          <w:sz w:val="24"/>
          <w:szCs w:val="24"/>
        </w:rPr>
        <w:t>as a means to</w:t>
      </w:r>
      <w:proofErr w:type="gramEnd"/>
      <w:r w:rsidRPr="00F56865">
        <w:rPr>
          <w:rFonts w:ascii="Arial" w:hAnsi="Arial" w:cs="Arial"/>
          <w:bCs/>
          <w:sz w:val="24"/>
          <w:szCs w:val="24"/>
        </w:rPr>
        <w:t xml:space="preserve"> inform local policy development. Any members of the community interested in getting involved email the PPN secretariat on </w:t>
      </w:r>
      <w:hyperlink r:id="rId25" w:history="1">
        <w:r w:rsidR="007133EC" w:rsidRPr="00B91E69">
          <w:rPr>
            <w:rStyle w:val="Hyperlink"/>
            <w:rFonts w:ascii="Arial" w:hAnsi="Arial" w:cs="Arial"/>
            <w:bCs/>
            <w:sz w:val="24"/>
            <w:szCs w:val="24"/>
          </w:rPr>
          <w:t>sligoppnsecretariat@gmail.com</w:t>
        </w:r>
      </w:hyperlink>
    </w:p>
    <w:p w14:paraId="3DA7954B" w14:textId="72F583F2" w:rsidR="007133EC" w:rsidRDefault="007133EC" w:rsidP="00FD6F90">
      <w:pPr>
        <w:spacing w:before="42" w:line="360" w:lineRule="auto"/>
        <w:ind w:left="100"/>
        <w:rPr>
          <w:rFonts w:ascii="Arial" w:hAnsi="Arial" w:cs="Arial"/>
          <w:bCs/>
          <w:sz w:val="24"/>
          <w:szCs w:val="24"/>
        </w:rPr>
      </w:pPr>
    </w:p>
    <w:p w14:paraId="584BF63D" w14:textId="77777777" w:rsidR="007133EC" w:rsidRPr="007133EC" w:rsidRDefault="007133EC" w:rsidP="007133EC">
      <w:pPr>
        <w:spacing w:before="42" w:line="360" w:lineRule="auto"/>
        <w:ind w:left="100"/>
        <w:rPr>
          <w:rFonts w:ascii="Arial" w:hAnsi="Arial" w:cs="Arial"/>
          <w:b/>
          <w:sz w:val="28"/>
          <w:szCs w:val="28"/>
        </w:rPr>
      </w:pPr>
      <w:r w:rsidRPr="007133EC">
        <w:rPr>
          <w:rFonts w:ascii="Arial" w:hAnsi="Arial" w:cs="Arial"/>
          <w:b/>
          <w:sz w:val="28"/>
          <w:szCs w:val="28"/>
        </w:rPr>
        <w:t>Sligo Disabled Persons' Organisation (DPO)</w:t>
      </w:r>
    </w:p>
    <w:p w14:paraId="75326F1A" w14:textId="77777777" w:rsidR="007133EC" w:rsidRPr="007133EC" w:rsidRDefault="007133EC" w:rsidP="007133EC">
      <w:pPr>
        <w:spacing w:before="42" w:line="360" w:lineRule="auto"/>
        <w:ind w:left="100"/>
        <w:rPr>
          <w:rFonts w:ascii="Arial" w:hAnsi="Arial" w:cs="Arial"/>
          <w:bCs/>
          <w:sz w:val="24"/>
          <w:szCs w:val="24"/>
        </w:rPr>
      </w:pPr>
      <w:r w:rsidRPr="007133EC">
        <w:rPr>
          <w:rFonts w:ascii="Arial" w:hAnsi="Arial" w:cs="Arial"/>
          <w:bCs/>
          <w:sz w:val="24"/>
          <w:szCs w:val="24"/>
        </w:rPr>
        <w:t xml:space="preserve">As part of his work on the Sligo Disability Consultative Committee (DCC), PPN Representative Mark Kupczak identified that there was a lack of disabled representation with lived experience in County Sligo.  Many of the existing DCC members representing disabled service providers are not disabled themselves and </w:t>
      </w:r>
      <w:proofErr w:type="gramStart"/>
      <w:r w:rsidRPr="007133EC">
        <w:rPr>
          <w:rFonts w:ascii="Arial" w:hAnsi="Arial" w:cs="Arial"/>
          <w:bCs/>
          <w:sz w:val="24"/>
          <w:szCs w:val="24"/>
        </w:rPr>
        <w:t>the majority of</w:t>
      </w:r>
      <w:proofErr w:type="gramEnd"/>
      <w:r w:rsidRPr="007133EC">
        <w:rPr>
          <w:rFonts w:ascii="Arial" w:hAnsi="Arial" w:cs="Arial"/>
          <w:bCs/>
          <w:sz w:val="24"/>
          <w:szCs w:val="24"/>
        </w:rPr>
        <w:t xml:space="preserve"> them are not resident in Sligo.</w:t>
      </w:r>
    </w:p>
    <w:p w14:paraId="2ADD3CB2" w14:textId="77777777" w:rsidR="007133EC" w:rsidRPr="007133EC" w:rsidRDefault="007133EC" w:rsidP="007133EC">
      <w:pPr>
        <w:spacing w:before="42" w:line="360" w:lineRule="auto"/>
        <w:ind w:left="100"/>
        <w:rPr>
          <w:rFonts w:ascii="Arial" w:hAnsi="Arial" w:cs="Arial"/>
          <w:bCs/>
          <w:sz w:val="24"/>
          <w:szCs w:val="24"/>
        </w:rPr>
      </w:pPr>
    </w:p>
    <w:p w14:paraId="046E4312" w14:textId="77777777" w:rsidR="007133EC" w:rsidRPr="007133EC" w:rsidRDefault="007133EC" w:rsidP="007133EC">
      <w:pPr>
        <w:spacing w:before="42" w:line="360" w:lineRule="auto"/>
        <w:ind w:left="100"/>
        <w:rPr>
          <w:rFonts w:ascii="Arial" w:hAnsi="Arial" w:cs="Arial"/>
          <w:bCs/>
          <w:sz w:val="24"/>
          <w:szCs w:val="24"/>
        </w:rPr>
      </w:pPr>
      <w:r w:rsidRPr="007133EC">
        <w:rPr>
          <w:rFonts w:ascii="Arial" w:hAnsi="Arial" w:cs="Arial"/>
          <w:bCs/>
          <w:sz w:val="24"/>
          <w:szCs w:val="24"/>
        </w:rPr>
        <w:t xml:space="preserve">To address this and in conjunction with lecturer, Peter Kearns, who also works with the Independent Living Movement of Ireland (ILMI) </w:t>
      </w:r>
      <w:r w:rsidRPr="007133EC">
        <w:rPr>
          <w:rFonts w:ascii="Arial" w:hAnsi="Arial" w:cs="Arial"/>
          <w:bCs/>
          <w:sz w:val="24"/>
          <w:szCs w:val="24"/>
        </w:rPr>
        <w:lastRenderedPageBreak/>
        <w:t xml:space="preserve">and the support of the Sligo PPN Secretariat, Mark set to work bringing together interested parties to form a Sligo based DPO.  A DPO is an organisation of all disabled members that lobbies for change using a </w:t>
      </w:r>
      <w:proofErr w:type="gramStart"/>
      <w:r w:rsidRPr="007133EC">
        <w:rPr>
          <w:rFonts w:ascii="Arial" w:hAnsi="Arial" w:cs="Arial"/>
          <w:bCs/>
          <w:sz w:val="24"/>
          <w:szCs w:val="24"/>
        </w:rPr>
        <w:t>rights based</w:t>
      </w:r>
      <w:proofErr w:type="gramEnd"/>
      <w:r w:rsidRPr="007133EC">
        <w:rPr>
          <w:rFonts w:ascii="Arial" w:hAnsi="Arial" w:cs="Arial"/>
          <w:bCs/>
          <w:sz w:val="24"/>
          <w:szCs w:val="24"/>
        </w:rPr>
        <w:t xml:space="preserve"> approach based on the UNCRPD, which was ratified in Ireland in 2018. The group applies the social model of disability, which recognises that people are disabled not by their impairments but by the lack of inclusion and provision within their communities.</w:t>
      </w:r>
    </w:p>
    <w:p w14:paraId="150FCB2E" w14:textId="77777777" w:rsidR="007133EC" w:rsidRPr="007133EC" w:rsidRDefault="007133EC" w:rsidP="007133EC">
      <w:pPr>
        <w:spacing w:before="42" w:line="360" w:lineRule="auto"/>
        <w:ind w:left="100"/>
        <w:rPr>
          <w:rFonts w:ascii="Arial" w:hAnsi="Arial" w:cs="Arial"/>
          <w:bCs/>
          <w:sz w:val="24"/>
          <w:szCs w:val="24"/>
        </w:rPr>
      </w:pPr>
    </w:p>
    <w:p w14:paraId="4FD3CF21" w14:textId="19F25BAF" w:rsidR="007133EC" w:rsidRDefault="007133EC" w:rsidP="007133EC">
      <w:pPr>
        <w:spacing w:before="42" w:line="360" w:lineRule="auto"/>
        <w:ind w:left="100"/>
        <w:rPr>
          <w:rFonts w:ascii="Arial" w:hAnsi="Arial" w:cs="Arial"/>
          <w:bCs/>
          <w:sz w:val="24"/>
          <w:szCs w:val="24"/>
        </w:rPr>
      </w:pPr>
      <w:r w:rsidRPr="007133EC">
        <w:rPr>
          <w:rFonts w:ascii="Arial" w:hAnsi="Arial" w:cs="Arial"/>
          <w:bCs/>
          <w:sz w:val="24"/>
          <w:szCs w:val="24"/>
        </w:rPr>
        <w:t xml:space="preserve">The Sligo DPO held their first AGM on Wednesday 16 November where they elected a committee and adopted a </w:t>
      </w:r>
      <w:proofErr w:type="gramStart"/>
      <w:r w:rsidRPr="007133EC">
        <w:rPr>
          <w:rFonts w:ascii="Arial" w:hAnsi="Arial" w:cs="Arial"/>
          <w:bCs/>
          <w:sz w:val="24"/>
          <w:szCs w:val="24"/>
        </w:rPr>
        <w:t>Constitution</w:t>
      </w:r>
      <w:proofErr w:type="gramEnd"/>
      <w:r w:rsidRPr="007133EC">
        <w:rPr>
          <w:rFonts w:ascii="Arial" w:hAnsi="Arial" w:cs="Arial"/>
          <w:bCs/>
          <w:sz w:val="24"/>
          <w:szCs w:val="24"/>
        </w:rPr>
        <w:t xml:space="preserve">.  They are now </w:t>
      </w:r>
      <w:proofErr w:type="gramStart"/>
      <w:r w:rsidRPr="007133EC">
        <w:rPr>
          <w:rFonts w:ascii="Arial" w:hAnsi="Arial" w:cs="Arial"/>
          <w:bCs/>
          <w:sz w:val="24"/>
          <w:szCs w:val="24"/>
        </w:rPr>
        <w:t>in a position</w:t>
      </w:r>
      <w:proofErr w:type="gramEnd"/>
      <w:r w:rsidRPr="007133EC">
        <w:rPr>
          <w:rFonts w:ascii="Arial" w:hAnsi="Arial" w:cs="Arial"/>
          <w:bCs/>
          <w:sz w:val="24"/>
          <w:szCs w:val="24"/>
        </w:rPr>
        <w:t xml:space="preserve"> to apply to join the PPN as an associate member group and in six months would hope to join as full members.</w:t>
      </w:r>
    </w:p>
    <w:p w14:paraId="11536ECC" w14:textId="77777777" w:rsidR="007133EC" w:rsidRPr="00F56865" w:rsidRDefault="007133EC" w:rsidP="00FD6F90">
      <w:pPr>
        <w:spacing w:before="42" w:line="360" w:lineRule="auto"/>
        <w:ind w:left="100"/>
        <w:rPr>
          <w:rFonts w:ascii="Arial" w:hAnsi="Arial" w:cs="Arial"/>
          <w:bCs/>
          <w:sz w:val="24"/>
          <w:szCs w:val="24"/>
        </w:rPr>
      </w:pPr>
    </w:p>
    <w:p w14:paraId="2968A11B" w14:textId="2266AE97" w:rsidR="0028392F" w:rsidRDefault="0028392F" w:rsidP="00FD6F90">
      <w:pPr>
        <w:spacing w:before="42" w:line="360" w:lineRule="auto"/>
        <w:ind w:left="100"/>
        <w:rPr>
          <w:rFonts w:ascii="Arial" w:hAnsi="Arial" w:cs="Arial"/>
          <w:b/>
          <w:sz w:val="28"/>
        </w:rPr>
      </w:pPr>
    </w:p>
    <w:p w14:paraId="0057402E" w14:textId="604EA021" w:rsidR="006B609E" w:rsidRDefault="007133EC" w:rsidP="006B609E">
      <w:pPr>
        <w:spacing w:before="42" w:line="360" w:lineRule="auto"/>
        <w:ind w:left="100"/>
        <w:rPr>
          <w:rFonts w:ascii="Arial" w:hAnsi="Arial" w:cs="Arial"/>
          <w:b/>
          <w:sz w:val="28"/>
        </w:rPr>
      </w:pPr>
      <w:r w:rsidRPr="00783DAE">
        <w:rPr>
          <w:rFonts w:ascii="Arial" w:hAnsi="Arial" w:cs="Arial"/>
          <w:bCs/>
          <w:noProof/>
          <w:sz w:val="24"/>
          <w:szCs w:val="24"/>
        </w:rPr>
        <w:drawing>
          <wp:anchor distT="0" distB="0" distL="114300" distR="114300" simplePos="0" relativeHeight="251742208" behindDoc="0" locked="0" layoutInCell="1" allowOverlap="1" wp14:anchorId="5EB7854E" wp14:editId="43620BE6">
            <wp:simplePos x="0" y="0"/>
            <wp:positionH relativeFrom="margin">
              <wp:align>right</wp:align>
            </wp:positionH>
            <wp:positionV relativeFrom="paragraph">
              <wp:posOffset>88265</wp:posOffset>
            </wp:positionV>
            <wp:extent cx="2725420" cy="3261360"/>
            <wp:effectExtent l="0" t="0" r="0" b="0"/>
            <wp:wrapThrough wrapText="bothSides">
              <wp:wrapPolygon edited="0">
                <wp:start x="0" y="0"/>
                <wp:lineTo x="0" y="21449"/>
                <wp:lineTo x="21439" y="21449"/>
                <wp:lineTo x="21439" y="0"/>
                <wp:lineTo x="0" y="0"/>
              </wp:wrapPolygon>
            </wp:wrapThrough>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5420" cy="3261360"/>
                    </a:xfrm>
                    <a:prstGeom prst="rect">
                      <a:avLst/>
                    </a:prstGeom>
                  </pic:spPr>
                </pic:pic>
              </a:graphicData>
            </a:graphic>
            <wp14:sizeRelH relativeFrom="page">
              <wp14:pctWidth>0</wp14:pctWidth>
            </wp14:sizeRelH>
            <wp14:sizeRelV relativeFrom="page">
              <wp14:pctHeight>0</wp14:pctHeight>
            </wp14:sizeRelV>
          </wp:anchor>
        </w:drawing>
      </w:r>
      <w:r w:rsidR="006B609E" w:rsidRPr="006B609E">
        <w:rPr>
          <w:rFonts w:ascii="Arial" w:hAnsi="Arial" w:cs="Arial"/>
          <w:b/>
          <w:sz w:val="28"/>
        </w:rPr>
        <w:t>Redesigning Ireland’s Transport System for Net Zero</w:t>
      </w:r>
    </w:p>
    <w:p w14:paraId="099BA6FB" w14:textId="40E155D2" w:rsidR="006B609E" w:rsidRPr="00F56865" w:rsidRDefault="006B609E" w:rsidP="006B609E">
      <w:pPr>
        <w:spacing w:before="42" w:line="360" w:lineRule="auto"/>
        <w:ind w:left="100"/>
        <w:rPr>
          <w:rFonts w:ascii="Arial" w:hAnsi="Arial" w:cs="Arial"/>
          <w:bCs/>
          <w:sz w:val="24"/>
          <w:szCs w:val="24"/>
        </w:rPr>
      </w:pPr>
      <w:r w:rsidRPr="00F56865">
        <w:rPr>
          <w:rFonts w:ascii="Arial" w:hAnsi="Arial" w:cs="Arial"/>
          <w:bCs/>
          <w:sz w:val="24"/>
          <w:szCs w:val="24"/>
        </w:rPr>
        <w:t xml:space="preserve">Sligo PPN was honoured to be invited to the recent launch of the OECD Environment Directorate report </w:t>
      </w:r>
      <w:bookmarkStart w:id="2" w:name="_Hlk119918335"/>
      <w:r w:rsidRPr="00F56865">
        <w:rPr>
          <w:rFonts w:ascii="Arial" w:hAnsi="Arial" w:cs="Arial"/>
          <w:bCs/>
          <w:sz w:val="24"/>
          <w:szCs w:val="24"/>
        </w:rPr>
        <w:t xml:space="preserve">Redesigning Ireland’s Transport System for Net </w:t>
      </w:r>
      <w:proofErr w:type="spellStart"/>
      <w:proofErr w:type="gramStart"/>
      <w:r w:rsidRPr="00F56865">
        <w:rPr>
          <w:rFonts w:ascii="Arial" w:hAnsi="Arial" w:cs="Arial"/>
          <w:bCs/>
          <w:sz w:val="24"/>
          <w:szCs w:val="24"/>
        </w:rPr>
        <w:t>Zero</w:t>
      </w:r>
      <w:bookmarkEnd w:id="2"/>
      <w:r w:rsidRPr="00F56865">
        <w:rPr>
          <w:rFonts w:ascii="Arial" w:hAnsi="Arial" w:cs="Arial"/>
          <w:bCs/>
          <w:sz w:val="24"/>
          <w:szCs w:val="24"/>
        </w:rPr>
        <w:t>:Towards</w:t>
      </w:r>
      <w:proofErr w:type="spellEnd"/>
      <w:proofErr w:type="gramEnd"/>
      <w:r w:rsidRPr="00F56865">
        <w:rPr>
          <w:rFonts w:ascii="Arial" w:hAnsi="Arial" w:cs="Arial"/>
          <w:bCs/>
          <w:sz w:val="24"/>
          <w:szCs w:val="24"/>
        </w:rPr>
        <w:t xml:space="preserve"> systems that work for People and the Planet (2022) https://doi.org/10.1787/b798a4c1-en.The report was produced at the request of the Climate Advisory Council and it aims to show that as a society we can maintain wellbeing while reducing emissions. </w:t>
      </w:r>
    </w:p>
    <w:p w14:paraId="7F6E81ED" w14:textId="2E4C9E7E" w:rsidR="006B609E" w:rsidRPr="00F56865" w:rsidRDefault="006B609E" w:rsidP="006B609E">
      <w:pPr>
        <w:spacing w:before="42" w:line="360" w:lineRule="auto"/>
        <w:ind w:left="100"/>
        <w:rPr>
          <w:rFonts w:ascii="Arial" w:hAnsi="Arial" w:cs="Arial"/>
          <w:bCs/>
          <w:sz w:val="24"/>
          <w:szCs w:val="24"/>
        </w:rPr>
      </w:pPr>
    </w:p>
    <w:p w14:paraId="336192AC" w14:textId="74FB1B2E" w:rsidR="006B609E" w:rsidRPr="00F56865" w:rsidRDefault="006B609E" w:rsidP="006B609E">
      <w:pPr>
        <w:spacing w:before="42" w:line="360" w:lineRule="auto"/>
        <w:ind w:left="100"/>
        <w:rPr>
          <w:rFonts w:ascii="Arial" w:hAnsi="Arial" w:cs="Arial"/>
          <w:bCs/>
          <w:sz w:val="24"/>
          <w:szCs w:val="24"/>
        </w:rPr>
      </w:pPr>
      <w:r w:rsidRPr="00F56865">
        <w:rPr>
          <w:rFonts w:ascii="Arial" w:hAnsi="Arial" w:cs="Arial"/>
          <w:bCs/>
          <w:sz w:val="24"/>
          <w:szCs w:val="24"/>
        </w:rPr>
        <w:t xml:space="preserve">Sligo’s involvement in the launch came </w:t>
      </w:r>
      <w:proofErr w:type="gramStart"/>
      <w:r w:rsidRPr="00F56865">
        <w:rPr>
          <w:rFonts w:ascii="Arial" w:hAnsi="Arial" w:cs="Arial"/>
          <w:bCs/>
          <w:sz w:val="24"/>
          <w:szCs w:val="24"/>
        </w:rPr>
        <w:t>as a result of</w:t>
      </w:r>
      <w:proofErr w:type="gramEnd"/>
      <w:r w:rsidRPr="00F56865">
        <w:rPr>
          <w:rFonts w:ascii="Arial" w:hAnsi="Arial" w:cs="Arial"/>
          <w:bCs/>
          <w:sz w:val="24"/>
          <w:szCs w:val="24"/>
        </w:rPr>
        <w:t xml:space="preserve"> prior engagement with OECD research which saw the authors visit the county and speak to PPN representatives about their vision for a sustainable transport system. The report references Sligo PPNs Vision for Community Wellbeing with the authors stating</w:t>
      </w:r>
      <w:proofErr w:type="gramStart"/>
      <w:r w:rsidRPr="00F56865">
        <w:rPr>
          <w:rFonts w:ascii="Arial" w:hAnsi="Arial" w:cs="Arial"/>
          <w:bCs/>
          <w:sz w:val="24"/>
          <w:szCs w:val="24"/>
        </w:rPr>
        <w:t>: ”The</w:t>
      </w:r>
      <w:proofErr w:type="gramEnd"/>
      <w:r w:rsidRPr="00F56865">
        <w:rPr>
          <w:rFonts w:ascii="Arial" w:hAnsi="Arial" w:cs="Arial"/>
          <w:bCs/>
          <w:sz w:val="24"/>
          <w:szCs w:val="24"/>
        </w:rPr>
        <w:t xml:space="preserve"> results of the public consultations informing the Sligo Vision for Wellbeing confirms that people consider the provision of access to schools, friends, places and services via sustainable modes as the main contribution that the transport sector can make to improve their lives The report also mentions the Sligo group came up</w:t>
      </w:r>
      <w:r w:rsidRPr="00F56865">
        <w:rPr>
          <w:rFonts w:ascii="Arial" w:hAnsi="Arial" w:cs="Arial"/>
          <w:b/>
          <w:sz w:val="24"/>
          <w:szCs w:val="24"/>
        </w:rPr>
        <w:t xml:space="preserve"> </w:t>
      </w:r>
      <w:r w:rsidRPr="00F56865">
        <w:rPr>
          <w:rFonts w:ascii="Arial" w:hAnsi="Arial" w:cs="Arial"/>
          <w:bCs/>
          <w:sz w:val="24"/>
          <w:szCs w:val="24"/>
        </w:rPr>
        <w:t>with the slogan "Shared places and friendly faces"!</w:t>
      </w:r>
    </w:p>
    <w:p w14:paraId="10E91D61" w14:textId="55870E24" w:rsidR="006B609E" w:rsidRPr="00F56865" w:rsidRDefault="006B609E" w:rsidP="006B609E">
      <w:pPr>
        <w:spacing w:before="42" w:line="360" w:lineRule="auto"/>
        <w:ind w:left="100"/>
        <w:rPr>
          <w:rFonts w:ascii="Arial" w:hAnsi="Arial" w:cs="Arial"/>
          <w:bCs/>
          <w:sz w:val="24"/>
          <w:szCs w:val="24"/>
        </w:rPr>
      </w:pPr>
    </w:p>
    <w:p w14:paraId="72FBD58B" w14:textId="27AE049F" w:rsidR="007133EC" w:rsidRPr="00865B72" w:rsidRDefault="006B609E" w:rsidP="00865B72">
      <w:pPr>
        <w:spacing w:before="42" w:line="360" w:lineRule="auto"/>
        <w:ind w:left="100"/>
        <w:rPr>
          <w:rFonts w:ascii="Arial" w:hAnsi="Arial" w:cs="Arial"/>
          <w:bCs/>
          <w:sz w:val="24"/>
          <w:szCs w:val="24"/>
        </w:rPr>
      </w:pPr>
      <w:r w:rsidRPr="00F56865">
        <w:rPr>
          <w:rFonts w:ascii="Arial" w:hAnsi="Arial" w:cs="Arial"/>
          <w:bCs/>
          <w:sz w:val="24"/>
          <w:szCs w:val="24"/>
        </w:rPr>
        <w:t xml:space="preserve">PPN representative Joan Swift was invited to be part of a </w:t>
      </w:r>
      <w:proofErr w:type="gramStart"/>
      <w:r w:rsidRPr="00F56865">
        <w:rPr>
          <w:rFonts w:ascii="Arial" w:hAnsi="Arial" w:cs="Arial"/>
          <w:bCs/>
          <w:sz w:val="24"/>
          <w:szCs w:val="24"/>
        </w:rPr>
        <w:t>4 person</w:t>
      </w:r>
      <w:proofErr w:type="gramEnd"/>
      <w:r w:rsidRPr="00F56865">
        <w:rPr>
          <w:rFonts w:ascii="Arial" w:hAnsi="Arial" w:cs="Arial"/>
          <w:bCs/>
          <w:sz w:val="24"/>
          <w:szCs w:val="24"/>
        </w:rPr>
        <w:t xml:space="preserve"> panel to respond to the launch of the report on October 5th. The report recommends a participatory bottom-up approach to transforming our transport system. The PPN is very much a </w:t>
      </w:r>
      <w:proofErr w:type="gramStart"/>
      <w:r w:rsidRPr="00F56865">
        <w:rPr>
          <w:rFonts w:ascii="Arial" w:hAnsi="Arial" w:cs="Arial"/>
          <w:bCs/>
          <w:sz w:val="24"/>
          <w:szCs w:val="24"/>
        </w:rPr>
        <w:t>bottom up</w:t>
      </w:r>
      <w:proofErr w:type="gramEnd"/>
      <w:r w:rsidRPr="00F56865">
        <w:rPr>
          <w:rFonts w:ascii="Arial" w:hAnsi="Arial" w:cs="Arial"/>
          <w:bCs/>
          <w:sz w:val="24"/>
          <w:szCs w:val="24"/>
        </w:rPr>
        <w:t xml:space="preserve"> organisation so it was fitting that Joan represented our sector.</w:t>
      </w:r>
    </w:p>
    <w:p w14:paraId="7DB74387" w14:textId="77777777" w:rsidR="007133EC" w:rsidRDefault="007133EC" w:rsidP="006B609E">
      <w:pPr>
        <w:spacing w:before="42" w:line="360" w:lineRule="auto"/>
        <w:ind w:left="100"/>
        <w:rPr>
          <w:rFonts w:ascii="Arial" w:hAnsi="Arial" w:cs="Arial"/>
          <w:b/>
          <w:sz w:val="28"/>
        </w:rPr>
      </w:pPr>
    </w:p>
    <w:p w14:paraId="15A0A401" w14:textId="297E7283" w:rsidR="006B609E" w:rsidRPr="006B609E" w:rsidRDefault="006B609E" w:rsidP="006B609E">
      <w:pPr>
        <w:spacing w:before="42" w:line="360" w:lineRule="auto"/>
        <w:ind w:left="100"/>
        <w:rPr>
          <w:rFonts w:ascii="Arial" w:hAnsi="Arial" w:cs="Arial"/>
          <w:b/>
          <w:sz w:val="28"/>
        </w:rPr>
      </w:pPr>
      <w:r w:rsidRPr="006B609E">
        <w:rPr>
          <w:rFonts w:ascii="Arial" w:hAnsi="Arial" w:cs="Arial"/>
          <w:b/>
          <w:sz w:val="28"/>
        </w:rPr>
        <w:t>Climate Conversations</w:t>
      </w:r>
    </w:p>
    <w:p w14:paraId="632F5246" w14:textId="079370F6" w:rsidR="006B609E" w:rsidRPr="00F56865" w:rsidRDefault="006B609E" w:rsidP="006B609E">
      <w:pPr>
        <w:spacing w:before="42" w:line="360" w:lineRule="auto"/>
        <w:ind w:left="100"/>
        <w:rPr>
          <w:rFonts w:ascii="Arial" w:hAnsi="Arial" w:cs="Arial"/>
          <w:bCs/>
          <w:sz w:val="24"/>
          <w:szCs w:val="24"/>
        </w:rPr>
      </w:pPr>
      <w:r w:rsidRPr="00F56865">
        <w:rPr>
          <w:rFonts w:ascii="Arial" w:hAnsi="Arial" w:cs="Arial"/>
          <w:bCs/>
          <w:sz w:val="24"/>
          <w:szCs w:val="24"/>
        </w:rPr>
        <w:t>Sligo PPN were once again part of the initiative of the Department of Environment, Climate and Communications to generate a series of community consultations around climate change and environmental action. Findings from the consultations across the PPN network were compiled to create a national picture which informs the development and roll out of national initiatives around climate action. The consultation was led by Sligo PPN Environmental representatives.</w:t>
      </w:r>
    </w:p>
    <w:p w14:paraId="6EDADE71" w14:textId="77777777" w:rsidR="00F56865" w:rsidRDefault="00F56865" w:rsidP="00C16698">
      <w:pPr>
        <w:spacing w:before="42" w:line="360" w:lineRule="auto"/>
        <w:ind w:left="100"/>
        <w:rPr>
          <w:rFonts w:ascii="Arial" w:hAnsi="Arial" w:cs="Arial"/>
          <w:b/>
          <w:sz w:val="28"/>
        </w:rPr>
      </w:pPr>
    </w:p>
    <w:p w14:paraId="357D384B" w14:textId="44E9475B" w:rsidR="00F56865" w:rsidRDefault="008C66CF" w:rsidP="00F56865">
      <w:pPr>
        <w:spacing w:before="42" w:line="360" w:lineRule="auto"/>
        <w:ind w:left="100"/>
        <w:rPr>
          <w:rFonts w:ascii="Arial" w:hAnsi="Arial" w:cs="Arial"/>
          <w:b/>
          <w:sz w:val="28"/>
        </w:rPr>
      </w:pPr>
      <w:r>
        <w:rPr>
          <w:rFonts w:ascii="Arial" w:hAnsi="Arial" w:cs="Arial"/>
          <w:b/>
          <w:sz w:val="28"/>
        </w:rPr>
        <w:t xml:space="preserve">The Dream </w:t>
      </w:r>
      <w:proofErr w:type="gramStart"/>
      <w:r>
        <w:rPr>
          <w:rFonts w:ascii="Arial" w:hAnsi="Arial" w:cs="Arial"/>
          <w:b/>
          <w:sz w:val="28"/>
        </w:rPr>
        <w:t>For</w:t>
      </w:r>
      <w:proofErr w:type="gramEnd"/>
      <w:r>
        <w:rPr>
          <w:rFonts w:ascii="Arial" w:hAnsi="Arial" w:cs="Arial"/>
          <w:b/>
          <w:sz w:val="28"/>
        </w:rPr>
        <w:t xml:space="preserve"> Our Land</w:t>
      </w:r>
    </w:p>
    <w:p w14:paraId="129D1175" w14:textId="54390A45" w:rsidR="008C66CF" w:rsidRPr="007133EC" w:rsidRDefault="00865B72" w:rsidP="007133EC">
      <w:pPr>
        <w:spacing w:before="42" w:line="360" w:lineRule="auto"/>
        <w:ind w:left="100"/>
        <w:rPr>
          <w:rFonts w:ascii="Arial" w:hAnsi="Arial" w:cs="Arial"/>
          <w:bCs/>
          <w:sz w:val="24"/>
          <w:szCs w:val="24"/>
        </w:rPr>
      </w:pPr>
      <w:r>
        <w:rPr>
          <w:noProof/>
        </w:rPr>
        <w:drawing>
          <wp:anchor distT="0" distB="0" distL="114300" distR="114300" simplePos="0" relativeHeight="251737088" behindDoc="1" locked="0" layoutInCell="1" allowOverlap="1" wp14:anchorId="301ABF5F" wp14:editId="48BBEF93">
            <wp:simplePos x="0" y="0"/>
            <wp:positionH relativeFrom="margin">
              <wp:posOffset>6438265</wp:posOffset>
            </wp:positionH>
            <wp:positionV relativeFrom="paragraph">
              <wp:posOffset>-1403985</wp:posOffset>
            </wp:positionV>
            <wp:extent cx="2963545" cy="4191000"/>
            <wp:effectExtent l="0" t="0" r="8255" b="0"/>
            <wp:wrapThrough wrapText="bothSides">
              <wp:wrapPolygon edited="0">
                <wp:start x="0" y="0"/>
                <wp:lineTo x="0" y="21502"/>
                <wp:lineTo x="21521" y="21502"/>
                <wp:lineTo x="21521" y="0"/>
                <wp:lineTo x="0" y="0"/>
              </wp:wrapPolygon>
            </wp:wrapThrough>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3545"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6CF" w:rsidRPr="00F56865">
        <w:rPr>
          <w:rFonts w:ascii="Arial" w:hAnsi="Arial" w:cs="Arial"/>
          <w:bCs/>
          <w:sz w:val="24"/>
          <w:szCs w:val="24"/>
        </w:rPr>
        <w:t>PPN Representatives are working with member groups to find out what Sligo means to the local community and what the collective vision is for the future of the local landscape for future generations. The project features exploration activities of the local area, focus groups and Vox Pops</w:t>
      </w:r>
      <w:r w:rsidR="006B609E" w:rsidRPr="00F56865">
        <w:rPr>
          <w:rFonts w:ascii="Arial" w:hAnsi="Arial" w:cs="Arial"/>
          <w:bCs/>
          <w:sz w:val="24"/>
          <w:szCs w:val="24"/>
        </w:rPr>
        <w:t xml:space="preserve"> and will culminate in the creating of a poetic vision. The aim of the project is to raise awareness of what a sustainable</w:t>
      </w:r>
      <w:r w:rsidR="007133EC">
        <w:rPr>
          <w:rFonts w:ascii="Arial" w:hAnsi="Arial" w:cs="Arial"/>
          <w:bCs/>
          <w:sz w:val="24"/>
          <w:szCs w:val="24"/>
        </w:rPr>
        <w:t xml:space="preserve"> </w:t>
      </w:r>
      <w:r w:rsidR="006B609E" w:rsidRPr="00F56865">
        <w:rPr>
          <w:rFonts w:ascii="Arial" w:hAnsi="Arial" w:cs="Arial"/>
          <w:bCs/>
          <w:sz w:val="24"/>
          <w:szCs w:val="24"/>
        </w:rPr>
        <w:t>Sligo might look like, to reconnect people with the local environment, to create a bank of information on what the community see as priorities for preservation and to engage communities in climate action.</w:t>
      </w:r>
    </w:p>
    <w:p w14:paraId="2755AE18" w14:textId="2B4BC9B1" w:rsidR="00F56865" w:rsidRDefault="00F56865" w:rsidP="007133EC">
      <w:pPr>
        <w:spacing w:before="42" w:line="360" w:lineRule="auto"/>
        <w:rPr>
          <w:rFonts w:ascii="Arial" w:hAnsi="Arial" w:cs="Arial"/>
          <w:b/>
          <w:sz w:val="28"/>
        </w:rPr>
      </w:pPr>
    </w:p>
    <w:p w14:paraId="15854FDD" w14:textId="77777777" w:rsidR="00865B72" w:rsidRDefault="00865B72" w:rsidP="007133EC">
      <w:pPr>
        <w:spacing w:before="42" w:line="360" w:lineRule="auto"/>
        <w:rPr>
          <w:rFonts w:ascii="Arial" w:hAnsi="Arial" w:cs="Arial"/>
          <w:b/>
          <w:sz w:val="28"/>
        </w:rPr>
      </w:pPr>
    </w:p>
    <w:p w14:paraId="57FF3771" w14:textId="18B6C431" w:rsidR="008C66CF" w:rsidRDefault="006B609E" w:rsidP="00C16698">
      <w:pPr>
        <w:spacing w:before="42" w:line="360" w:lineRule="auto"/>
        <w:ind w:left="100"/>
        <w:rPr>
          <w:rFonts w:ascii="Arial" w:hAnsi="Arial" w:cs="Arial"/>
          <w:b/>
          <w:sz w:val="28"/>
        </w:rPr>
      </w:pPr>
      <w:r>
        <w:rPr>
          <w:rFonts w:ascii="Arial" w:hAnsi="Arial" w:cs="Arial"/>
          <w:b/>
          <w:sz w:val="28"/>
        </w:rPr>
        <w:lastRenderedPageBreak/>
        <w:t>Community Needs Analysis</w:t>
      </w:r>
    </w:p>
    <w:p w14:paraId="36301F3F" w14:textId="77777777" w:rsidR="007133EC" w:rsidRDefault="006B609E" w:rsidP="00C16698">
      <w:pPr>
        <w:spacing w:before="42" w:line="360" w:lineRule="auto"/>
        <w:ind w:left="100"/>
        <w:rPr>
          <w:rFonts w:ascii="Arial" w:hAnsi="Arial" w:cs="Arial"/>
          <w:bCs/>
          <w:sz w:val="24"/>
          <w:szCs w:val="24"/>
        </w:rPr>
      </w:pPr>
      <w:r w:rsidRPr="00F56865">
        <w:rPr>
          <w:rFonts w:ascii="Arial" w:hAnsi="Arial" w:cs="Arial"/>
          <w:bCs/>
          <w:sz w:val="24"/>
          <w:szCs w:val="24"/>
        </w:rPr>
        <w:t xml:space="preserve">This year the PPN is conducting the needs analysis process slightly differently, partnering with PPNs across the </w:t>
      </w:r>
      <w:proofErr w:type="gramStart"/>
      <w:r w:rsidRPr="00F56865">
        <w:rPr>
          <w:rFonts w:ascii="Arial" w:hAnsi="Arial" w:cs="Arial"/>
          <w:bCs/>
          <w:sz w:val="24"/>
          <w:szCs w:val="24"/>
        </w:rPr>
        <w:t>north west</w:t>
      </w:r>
      <w:proofErr w:type="gramEnd"/>
      <w:r w:rsidRPr="00F56865">
        <w:rPr>
          <w:rFonts w:ascii="Arial" w:hAnsi="Arial" w:cs="Arial"/>
          <w:bCs/>
          <w:sz w:val="24"/>
          <w:szCs w:val="24"/>
        </w:rPr>
        <w:t xml:space="preserve"> region to pilot a regional approach to community supports. </w:t>
      </w:r>
    </w:p>
    <w:p w14:paraId="72EC2121" w14:textId="77777777" w:rsidR="007133EC" w:rsidRDefault="006B609E" w:rsidP="00C16698">
      <w:pPr>
        <w:spacing w:before="42" w:line="360" w:lineRule="auto"/>
        <w:ind w:left="100"/>
        <w:rPr>
          <w:rFonts w:ascii="Arial" w:hAnsi="Arial" w:cs="Arial"/>
          <w:bCs/>
          <w:sz w:val="24"/>
          <w:szCs w:val="24"/>
        </w:rPr>
      </w:pPr>
      <w:r w:rsidRPr="00F56865">
        <w:rPr>
          <w:rFonts w:ascii="Arial" w:hAnsi="Arial" w:cs="Arial"/>
          <w:bCs/>
          <w:sz w:val="24"/>
          <w:szCs w:val="24"/>
        </w:rPr>
        <w:t xml:space="preserve">This year we have a collective survey that will be shared across the </w:t>
      </w:r>
      <w:proofErr w:type="gramStart"/>
      <w:r w:rsidRPr="00F56865">
        <w:rPr>
          <w:rFonts w:ascii="Arial" w:hAnsi="Arial" w:cs="Arial"/>
          <w:bCs/>
          <w:sz w:val="24"/>
          <w:szCs w:val="24"/>
        </w:rPr>
        <w:t>region</w:t>
      </w:r>
      <w:proofErr w:type="gramEnd"/>
      <w:r w:rsidRPr="00F56865">
        <w:rPr>
          <w:rFonts w:ascii="Arial" w:hAnsi="Arial" w:cs="Arial"/>
          <w:bCs/>
          <w:sz w:val="24"/>
          <w:szCs w:val="24"/>
        </w:rPr>
        <w:t xml:space="preserve"> and we will </w:t>
      </w:r>
    </w:p>
    <w:p w14:paraId="494DBC4A" w14:textId="77777777" w:rsidR="007133EC" w:rsidRDefault="006B609E" w:rsidP="00C16698">
      <w:pPr>
        <w:spacing w:before="42" w:line="360" w:lineRule="auto"/>
        <w:ind w:left="100"/>
        <w:rPr>
          <w:rFonts w:ascii="Arial" w:hAnsi="Arial" w:cs="Arial"/>
          <w:bCs/>
          <w:sz w:val="24"/>
          <w:szCs w:val="24"/>
        </w:rPr>
      </w:pPr>
      <w:r w:rsidRPr="00F56865">
        <w:rPr>
          <w:rFonts w:ascii="Arial" w:hAnsi="Arial" w:cs="Arial"/>
          <w:bCs/>
          <w:sz w:val="24"/>
          <w:szCs w:val="24"/>
        </w:rPr>
        <w:t xml:space="preserve">develop our training and support calendar to maximise local resources and create new </w:t>
      </w:r>
    </w:p>
    <w:p w14:paraId="36914F50" w14:textId="19FE704C" w:rsidR="006B609E" w:rsidRDefault="006B609E" w:rsidP="00C16698">
      <w:pPr>
        <w:spacing w:before="42" w:line="360" w:lineRule="auto"/>
        <w:ind w:left="100"/>
        <w:rPr>
          <w:rFonts w:ascii="Arial" w:hAnsi="Arial" w:cs="Arial"/>
          <w:bCs/>
          <w:sz w:val="24"/>
          <w:szCs w:val="24"/>
        </w:rPr>
      </w:pPr>
      <w:r w:rsidRPr="00F56865">
        <w:rPr>
          <w:rFonts w:ascii="Arial" w:hAnsi="Arial" w:cs="Arial"/>
          <w:bCs/>
          <w:sz w:val="24"/>
          <w:szCs w:val="24"/>
        </w:rPr>
        <w:t xml:space="preserve">opportunities for networking across the </w:t>
      </w:r>
      <w:proofErr w:type="gramStart"/>
      <w:r w:rsidRPr="00F56865">
        <w:rPr>
          <w:rFonts w:ascii="Arial" w:hAnsi="Arial" w:cs="Arial"/>
          <w:bCs/>
          <w:sz w:val="24"/>
          <w:szCs w:val="24"/>
        </w:rPr>
        <w:t>north west</w:t>
      </w:r>
      <w:proofErr w:type="gramEnd"/>
      <w:r w:rsidRPr="00F56865">
        <w:rPr>
          <w:rFonts w:ascii="Arial" w:hAnsi="Arial" w:cs="Arial"/>
          <w:bCs/>
          <w:sz w:val="24"/>
          <w:szCs w:val="24"/>
        </w:rPr>
        <w:t xml:space="preserve"> region.</w:t>
      </w:r>
    </w:p>
    <w:p w14:paraId="5126CDE7" w14:textId="77777777" w:rsidR="00865B72" w:rsidRPr="00F56865" w:rsidRDefault="00865B72" w:rsidP="00C16698">
      <w:pPr>
        <w:spacing w:before="42" w:line="360" w:lineRule="auto"/>
        <w:ind w:left="100"/>
        <w:rPr>
          <w:rFonts w:ascii="Arial" w:hAnsi="Arial" w:cs="Arial"/>
          <w:bCs/>
          <w:sz w:val="24"/>
          <w:szCs w:val="24"/>
        </w:rPr>
      </w:pPr>
    </w:p>
    <w:p w14:paraId="661A7AC2" w14:textId="12428088" w:rsidR="00650E96" w:rsidRDefault="00867FFD" w:rsidP="00C16698">
      <w:pPr>
        <w:spacing w:before="42" w:line="360" w:lineRule="auto"/>
        <w:ind w:left="100"/>
        <w:rPr>
          <w:rFonts w:ascii="Arial" w:hAnsi="Arial" w:cs="Arial"/>
          <w:b/>
          <w:sz w:val="28"/>
        </w:rPr>
      </w:pPr>
      <w:r w:rsidRPr="00867FFD">
        <w:rPr>
          <w:rFonts w:ascii="Arial" w:hAnsi="Arial" w:cs="Arial"/>
          <w:bCs/>
          <w:noProof/>
          <w:sz w:val="28"/>
        </w:rPr>
        <w:drawing>
          <wp:anchor distT="0" distB="0" distL="114300" distR="114300" simplePos="0" relativeHeight="251746304" behindDoc="0" locked="0" layoutInCell="1" allowOverlap="1" wp14:anchorId="19CD4121" wp14:editId="71E74D62">
            <wp:simplePos x="0" y="0"/>
            <wp:positionH relativeFrom="column">
              <wp:posOffset>7241540</wp:posOffset>
            </wp:positionH>
            <wp:positionV relativeFrom="paragraph">
              <wp:posOffset>0</wp:posOffset>
            </wp:positionV>
            <wp:extent cx="2286801" cy="2720340"/>
            <wp:effectExtent l="0" t="0" r="0" b="3810"/>
            <wp:wrapThrough wrapText="bothSides">
              <wp:wrapPolygon edited="0">
                <wp:start x="0" y="0"/>
                <wp:lineTo x="0" y="21479"/>
                <wp:lineTo x="21414" y="21479"/>
                <wp:lineTo x="21414" y="0"/>
                <wp:lineTo x="0" y="0"/>
              </wp:wrapPolygon>
            </wp:wrapThrough>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86801" cy="2720340"/>
                    </a:xfrm>
                    <a:prstGeom prst="rect">
                      <a:avLst/>
                    </a:prstGeom>
                  </pic:spPr>
                </pic:pic>
              </a:graphicData>
            </a:graphic>
            <wp14:sizeRelH relativeFrom="page">
              <wp14:pctWidth>0</wp14:pctWidth>
            </wp14:sizeRelH>
            <wp14:sizeRelV relativeFrom="page">
              <wp14:pctHeight>0</wp14:pctHeight>
            </wp14:sizeRelV>
          </wp:anchor>
        </w:drawing>
      </w:r>
      <w:r w:rsidRPr="00867FFD">
        <w:rPr>
          <w:rFonts w:ascii="Arial" w:hAnsi="Arial" w:cs="Arial"/>
          <w:b/>
          <w:sz w:val="28"/>
        </w:rPr>
        <w:t>Street Feast</w:t>
      </w:r>
    </w:p>
    <w:p w14:paraId="1C49AF7C" w14:textId="77C09323" w:rsidR="00867FFD" w:rsidRPr="00867FFD" w:rsidRDefault="00867FFD" w:rsidP="00C16698">
      <w:pPr>
        <w:spacing w:before="42" w:line="360" w:lineRule="auto"/>
        <w:ind w:left="100"/>
        <w:rPr>
          <w:rFonts w:ascii="Arial" w:hAnsi="Arial" w:cs="Arial"/>
          <w:bCs/>
          <w:sz w:val="24"/>
          <w:szCs w:val="24"/>
        </w:rPr>
      </w:pPr>
      <w:r w:rsidRPr="00867FFD">
        <w:rPr>
          <w:rFonts w:ascii="Arial" w:hAnsi="Arial" w:cs="Arial"/>
          <w:bCs/>
          <w:sz w:val="24"/>
          <w:szCs w:val="24"/>
        </w:rPr>
        <w:t>Sligo PPN supported Streat Feast 2022 which saw 11 community gatherings take place across Sligo on 26</w:t>
      </w:r>
      <w:r w:rsidRPr="00867FFD">
        <w:rPr>
          <w:rFonts w:ascii="Arial" w:hAnsi="Arial" w:cs="Arial"/>
          <w:bCs/>
          <w:sz w:val="24"/>
          <w:szCs w:val="24"/>
          <w:vertAlign w:val="superscript"/>
        </w:rPr>
        <w:t>th</w:t>
      </w:r>
      <w:r w:rsidRPr="00867FFD">
        <w:rPr>
          <w:rFonts w:ascii="Arial" w:hAnsi="Arial" w:cs="Arial"/>
          <w:bCs/>
          <w:sz w:val="24"/>
          <w:szCs w:val="24"/>
        </w:rPr>
        <w:t xml:space="preserve"> June. The initiative centres on the use of sharing a meal to encourage neighbours to get together and re-engage.</w:t>
      </w:r>
    </w:p>
    <w:p w14:paraId="3A81DFE2" w14:textId="6FB5FE8C" w:rsidR="00867FFD" w:rsidRDefault="00867FFD" w:rsidP="00C16698">
      <w:pPr>
        <w:spacing w:before="42" w:line="360" w:lineRule="auto"/>
        <w:ind w:left="100"/>
        <w:rPr>
          <w:rFonts w:ascii="Arial" w:hAnsi="Arial" w:cs="Arial"/>
          <w:bCs/>
          <w:sz w:val="28"/>
        </w:rPr>
      </w:pPr>
    </w:p>
    <w:p w14:paraId="606A0637" w14:textId="1BC434DD" w:rsidR="00F56865" w:rsidRDefault="006F276F" w:rsidP="00526BFD">
      <w:pPr>
        <w:spacing w:before="42" w:line="360" w:lineRule="auto"/>
        <w:rPr>
          <w:rFonts w:ascii="Arial" w:hAnsi="Arial" w:cs="Arial"/>
          <w:b/>
          <w:sz w:val="28"/>
        </w:rPr>
      </w:pPr>
      <w:r>
        <w:rPr>
          <w:rFonts w:ascii="Arial" w:hAnsi="Arial" w:cs="Arial"/>
          <w:b/>
          <w:sz w:val="28"/>
        </w:rPr>
        <w:t>Website</w:t>
      </w:r>
    </w:p>
    <w:p w14:paraId="512CBE74" w14:textId="089E4A4C" w:rsidR="00865B72" w:rsidRPr="00865B72" w:rsidRDefault="00865B72" w:rsidP="00526BFD">
      <w:pPr>
        <w:spacing w:before="42" w:line="360" w:lineRule="auto"/>
        <w:rPr>
          <w:rFonts w:ascii="Arial" w:hAnsi="Arial" w:cs="Arial"/>
          <w:bCs/>
          <w:sz w:val="28"/>
        </w:rPr>
      </w:pPr>
      <w:r w:rsidRPr="00865B72">
        <w:rPr>
          <w:rFonts w:ascii="Arial" w:hAnsi="Arial" w:cs="Arial"/>
          <w:bCs/>
          <w:sz w:val="28"/>
        </w:rPr>
        <w:t>PPN representatives have been working to redesign the PPN website to make it more user friendly and accessible for the community sector</w:t>
      </w:r>
    </w:p>
    <w:p w14:paraId="3203C76B" w14:textId="77777777" w:rsidR="006F276F" w:rsidRDefault="006F276F" w:rsidP="00526BFD">
      <w:pPr>
        <w:spacing w:before="42" w:line="360" w:lineRule="auto"/>
        <w:rPr>
          <w:rFonts w:ascii="Arial" w:hAnsi="Arial" w:cs="Arial"/>
          <w:b/>
          <w:sz w:val="28"/>
        </w:rPr>
      </w:pPr>
    </w:p>
    <w:p w14:paraId="4E5D47A5" w14:textId="6B92728F" w:rsidR="00867FFD" w:rsidRDefault="00867FFD" w:rsidP="00526BFD">
      <w:pPr>
        <w:spacing w:before="42" w:line="360" w:lineRule="auto"/>
        <w:rPr>
          <w:rFonts w:ascii="Arial" w:hAnsi="Arial" w:cs="Arial"/>
          <w:b/>
          <w:sz w:val="28"/>
        </w:rPr>
      </w:pPr>
    </w:p>
    <w:p w14:paraId="6C41CE2F" w14:textId="338FD331" w:rsidR="00867FFD" w:rsidRDefault="00867FFD" w:rsidP="00526BFD">
      <w:pPr>
        <w:spacing w:before="42" w:line="360" w:lineRule="auto"/>
        <w:rPr>
          <w:rFonts w:ascii="Arial" w:hAnsi="Arial" w:cs="Arial"/>
          <w:b/>
          <w:sz w:val="28"/>
        </w:rPr>
      </w:pPr>
    </w:p>
    <w:p w14:paraId="2FA5CADB" w14:textId="0663F50D" w:rsidR="00867FFD" w:rsidRDefault="00867FFD" w:rsidP="00526BFD">
      <w:pPr>
        <w:spacing w:before="42" w:line="360" w:lineRule="auto"/>
        <w:rPr>
          <w:rFonts w:ascii="Arial" w:hAnsi="Arial" w:cs="Arial"/>
          <w:b/>
          <w:sz w:val="28"/>
        </w:rPr>
      </w:pPr>
    </w:p>
    <w:p w14:paraId="43BC9DC2" w14:textId="58B5FCE5" w:rsidR="00867FFD" w:rsidRDefault="00867FFD" w:rsidP="00526BFD">
      <w:pPr>
        <w:spacing w:before="42" w:line="360" w:lineRule="auto"/>
        <w:rPr>
          <w:rFonts w:ascii="Arial" w:hAnsi="Arial" w:cs="Arial"/>
          <w:b/>
          <w:sz w:val="28"/>
        </w:rPr>
      </w:pPr>
    </w:p>
    <w:p w14:paraId="58B3BF32" w14:textId="02BAD17C" w:rsidR="00865B72" w:rsidRDefault="00865B72" w:rsidP="00526BFD">
      <w:pPr>
        <w:spacing w:before="42" w:line="360" w:lineRule="auto"/>
        <w:rPr>
          <w:rFonts w:ascii="Arial" w:hAnsi="Arial" w:cs="Arial"/>
          <w:b/>
          <w:sz w:val="28"/>
        </w:rPr>
      </w:pPr>
    </w:p>
    <w:p w14:paraId="5403403D" w14:textId="77777777" w:rsidR="00865B72" w:rsidRDefault="00865B72" w:rsidP="00526BFD">
      <w:pPr>
        <w:spacing w:before="42" w:line="360" w:lineRule="auto"/>
        <w:rPr>
          <w:rFonts w:ascii="Arial" w:hAnsi="Arial" w:cs="Arial"/>
          <w:b/>
          <w:sz w:val="28"/>
        </w:rPr>
      </w:pPr>
    </w:p>
    <w:p w14:paraId="5B4DEFB0" w14:textId="79491D42" w:rsidR="00526BFD" w:rsidRPr="007133EC" w:rsidRDefault="00526BFD" w:rsidP="007133EC">
      <w:pPr>
        <w:pBdr>
          <w:bottom w:val="single" w:sz="4" w:space="1" w:color="auto"/>
        </w:pBdr>
        <w:spacing w:before="42" w:line="360" w:lineRule="auto"/>
        <w:rPr>
          <w:rFonts w:ascii="Arial" w:hAnsi="Arial" w:cs="Arial"/>
          <w:b/>
          <w:sz w:val="36"/>
          <w:szCs w:val="36"/>
        </w:rPr>
      </w:pPr>
      <w:r w:rsidRPr="007133EC">
        <w:rPr>
          <w:rFonts w:ascii="Arial" w:hAnsi="Arial" w:cs="Arial"/>
          <w:b/>
          <w:sz w:val="36"/>
          <w:szCs w:val="36"/>
        </w:rPr>
        <w:t>National Networking Activities</w:t>
      </w:r>
    </w:p>
    <w:p w14:paraId="40C8571E" w14:textId="77777777" w:rsidR="007133EC" w:rsidRDefault="007133EC" w:rsidP="00526BFD">
      <w:pPr>
        <w:spacing w:before="42" w:line="360" w:lineRule="auto"/>
        <w:rPr>
          <w:rFonts w:ascii="Arial" w:hAnsi="Arial" w:cs="Arial"/>
          <w:sz w:val="24"/>
          <w:szCs w:val="24"/>
        </w:rPr>
      </w:pPr>
    </w:p>
    <w:p w14:paraId="57F10FFF" w14:textId="465B89F5" w:rsidR="00526BFD" w:rsidRPr="003A34A1" w:rsidRDefault="00526BFD" w:rsidP="00526BFD">
      <w:pPr>
        <w:spacing w:before="42" w:line="360" w:lineRule="auto"/>
        <w:rPr>
          <w:rFonts w:ascii="Arial" w:hAnsi="Arial" w:cs="Arial"/>
          <w:sz w:val="24"/>
          <w:szCs w:val="24"/>
        </w:rPr>
      </w:pPr>
      <w:r w:rsidRPr="003A34A1">
        <w:rPr>
          <w:rFonts w:ascii="Arial" w:hAnsi="Arial" w:cs="Arial"/>
          <w:sz w:val="24"/>
          <w:szCs w:val="24"/>
        </w:rPr>
        <w:t>Sligo PPN were elected to represent the national PPN network on the National Advisory Group hosted by the Department of Communi</w:t>
      </w:r>
      <w:r>
        <w:rPr>
          <w:rFonts w:ascii="Arial" w:hAnsi="Arial" w:cs="Arial"/>
          <w:sz w:val="24"/>
          <w:szCs w:val="24"/>
        </w:rPr>
        <w:t xml:space="preserve">ty and Rural Development (DRCD) and Chaired by </w:t>
      </w:r>
      <w:proofErr w:type="gramStart"/>
      <w:r>
        <w:rPr>
          <w:rFonts w:ascii="Arial" w:hAnsi="Arial" w:cs="Arial"/>
          <w:sz w:val="24"/>
          <w:szCs w:val="24"/>
        </w:rPr>
        <w:t>Principle</w:t>
      </w:r>
      <w:proofErr w:type="gramEnd"/>
      <w:r>
        <w:rPr>
          <w:rFonts w:ascii="Arial" w:hAnsi="Arial" w:cs="Arial"/>
          <w:sz w:val="24"/>
          <w:szCs w:val="24"/>
        </w:rPr>
        <w:t xml:space="preserve"> Officer Ciara Bates.</w:t>
      </w:r>
      <w:r w:rsidRPr="003A34A1">
        <w:rPr>
          <w:rFonts w:ascii="Arial" w:hAnsi="Arial" w:cs="Arial"/>
          <w:sz w:val="24"/>
          <w:szCs w:val="24"/>
        </w:rPr>
        <w:t xml:space="preserve"> This group deals with the oversight of PPN operations and is currently charged with a national structural review of </w:t>
      </w:r>
      <w:r>
        <w:rPr>
          <w:rFonts w:ascii="Arial" w:hAnsi="Arial" w:cs="Arial"/>
          <w:sz w:val="24"/>
          <w:szCs w:val="24"/>
        </w:rPr>
        <w:t>public participation in Ireland to inform how the networks will evolve into the future.</w:t>
      </w:r>
    </w:p>
    <w:p w14:paraId="55FF9A67" w14:textId="77777777" w:rsidR="00526BFD" w:rsidRPr="003A34A1" w:rsidRDefault="00526BFD" w:rsidP="00526BFD">
      <w:pPr>
        <w:spacing w:before="42" w:line="360" w:lineRule="auto"/>
        <w:rPr>
          <w:rFonts w:ascii="Arial" w:hAnsi="Arial" w:cs="Arial"/>
          <w:sz w:val="24"/>
          <w:szCs w:val="24"/>
        </w:rPr>
      </w:pPr>
    </w:p>
    <w:p w14:paraId="49D3496B" w14:textId="35FCF17F" w:rsidR="00526BFD" w:rsidRDefault="00526BFD" w:rsidP="00526BFD">
      <w:pPr>
        <w:spacing w:before="42" w:line="360" w:lineRule="auto"/>
        <w:rPr>
          <w:rFonts w:ascii="Arial" w:hAnsi="Arial" w:cs="Arial"/>
          <w:sz w:val="24"/>
          <w:szCs w:val="24"/>
        </w:rPr>
      </w:pPr>
      <w:r w:rsidRPr="003A34A1">
        <w:rPr>
          <w:rFonts w:ascii="Arial" w:hAnsi="Arial" w:cs="Arial"/>
          <w:sz w:val="24"/>
          <w:szCs w:val="24"/>
        </w:rPr>
        <w:t>Sligo PPN also have a role on the recently formed DRCD national communications group which is charged with developing an overarching publicity campaign to raise the profile of PPNs across the country.</w:t>
      </w:r>
    </w:p>
    <w:p w14:paraId="43C95CB1" w14:textId="1EF5DE0D" w:rsidR="00867FFD" w:rsidRDefault="00867FFD" w:rsidP="00526BFD">
      <w:pPr>
        <w:spacing w:before="42" w:line="360" w:lineRule="auto"/>
        <w:rPr>
          <w:rFonts w:ascii="Arial" w:hAnsi="Arial" w:cs="Arial"/>
          <w:sz w:val="24"/>
          <w:szCs w:val="24"/>
        </w:rPr>
      </w:pPr>
    </w:p>
    <w:p w14:paraId="595453D7" w14:textId="291163BA" w:rsidR="00867FFD" w:rsidRPr="003A34A1" w:rsidRDefault="00867FFD" w:rsidP="00526BFD">
      <w:pPr>
        <w:spacing w:before="42" w:line="360" w:lineRule="auto"/>
        <w:rPr>
          <w:rFonts w:ascii="Arial" w:hAnsi="Arial" w:cs="Arial"/>
          <w:sz w:val="24"/>
          <w:szCs w:val="24"/>
        </w:rPr>
      </w:pPr>
      <w:r>
        <w:rPr>
          <w:rFonts w:ascii="Arial" w:hAnsi="Arial" w:cs="Arial"/>
          <w:sz w:val="24"/>
          <w:szCs w:val="24"/>
        </w:rPr>
        <w:t>Alongside Kilkenny PPN, Sligo represent the PPN network on the Cross Sectoral Committee for Community Development</w:t>
      </w:r>
    </w:p>
    <w:p w14:paraId="49B46C35" w14:textId="77777777" w:rsidR="00526BFD" w:rsidRPr="003A34A1" w:rsidRDefault="00526BFD" w:rsidP="00526BFD">
      <w:pPr>
        <w:spacing w:before="42" w:line="360" w:lineRule="auto"/>
        <w:rPr>
          <w:rFonts w:ascii="Arial" w:hAnsi="Arial" w:cs="Arial"/>
          <w:sz w:val="24"/>
          <w:szCs w:val="24"/>
        </w:rPr>
      </w:pPr>
    </w:p>
    <w:p w14:paraId="29A7FB08" w14:textId="77777777" w:rsidR="00526BFD" w:rsidRPr="003A34A1" w:rsidRDefault="00526BFD" w:rsidP="00526BFD">
      <w:pPr>
        <w:spacing w:before="42" w:line="360" w:lineRule="auto"/>
        <w:rPr>
          <w:rFonts w:ascii="Arial" w:hAnsi="Arial" w:cs="Arial"/>
          <w:sz w:val="24"/>
          <w:szCs w:val="24"/>
        </w:rPr>
      </w:pPr>
      <w:r w:rsidRPr="003A34A1">
        <w:rPr>
          <w:rFonts w:ascii="Arial" w:hAnsi="Arial" w:cs="Arial"/>
          <w:sz w:val="24"/>
          <w:szCs w:val="24"/>
        </w:rPr>
        <w:t xml:space="preserve">National Resource Worker meetings of the PPN take place every quarter to allow workers to share ideas, </w:t>
      </w:r>
      <w:proofErr w:type="gramStart"/>
      <w:r w:rsidRPr="003A34A1">
        <w:rPr>
          <w:rFonts w:ascii="Arial" w:hAnsi="Arial" w:cs="Arial"/>
          <w:sz w:val="24"/>
          <w:szCs w:val="24"/>
        </w:rPr>
        <w:t>concerns</w:t>
      </w:r>
      <w:proofErr w:type="gramEnd"/>
      <w:r w:rsidRPr="003A34A1">
        <w:rPr>
          <w:rFonts w:ascii="Arial" w:hAnsi="Arial" w:cs="Arial"/>
          <w:sz w:val="24"/>
          <w:szCs w:val="24"/>
        </w:rPr>
        <w:t xml:space="preserve"> and information.</w:t>
      </w:r>
      <w:r>
        <w:rPr>
          <w:rFonts w:ascii="Arial" w:hAnsi="Arial" w:cs="Arial"/>
          <w:sz w:val="24"/>
          <w:szCs w:val="24"/>
        </w:rPr>
        <w:t xml:space="preserve"> While normally held in Dublin, these have been taking place online</w:t>
      </w:r>
    </w:p>
    <w:p w14:paraId="2C562A37" w14:textId="77777777" w:rsidR="00526BFD" w:rsidRPr="003A34A1" w:rsidRDefault="00526BFD" w:rsidP="00526BFD">
      <w:pPr>
        <w:spacing w:before="42" w:line="360" w:lineRule="auto"/>
        <w:rPr>
          <w:rFonts w:ascii="Arial" w:hAnsi="Arial" w:cs="Arial"/>
          <w:sz w:val="24"/>
          <w:szCs w:val="24"/>
        </w:rPr>
      </w:pPr>
    </w:p>
    <w:p w14:paraId="009E3E53" w14:textId="77777777" w:rsidR="00526BFD" w:rsidRDefault="00526BFD" w:rsidP="00526BFD">
      <w:pPr>
        <w:spacing w:before="42" w:line="360" w:lineRule="auto"/>
        <w:rPr>
          <w:rFonts w:ascii="Arial" w:hAnsi="Arial" w:cs="Arial"/>
          <w:sz w:val="24"/>
          <w:szCs w:val="24"/>
        </w:rPr>
      </w:pPr>
      <w:r w:rsidRPr="003A34A1">
        <w:rPr>
          <w:rFonts w:ascii="Arial" w:hAnsi="Arial" w:cs="Arial"/>
          <w:sz w:val="24"/>
          <w:szCs w:val="24"/>
        </w:rPr>
        <w:t xml:space="preserve">In additional to national meetings, </w:t>
      </w:r>
      <w:proofErr w:type="gramStart"/>
      <w:r w:rsidRPr="003A34A1">
        <w:rPr>
          <w:rFonts w:ascii="Arial" w:hAnsi="Arial" w:cs="Arial"/>
          <w:sz w:val="24"/>
          <w:szCs w:val="24"/>
        </w:rPr>
        <w:t>North West</w:t>
      </w:r>
      <w:proofErr w:type="gramEnd"/>
      <w:r w:rsidRPr="003A34A1">
        <w:rPr>
          <w:rFonts w:ascii="Arial" w:hAnsi="Arial" w:cs="Arial"/>
          <w:sz w:val="24"/>
          <w:szCs w:val="24"/>
        </w:rPr>
        <w:t xml:space="preserve"> Regional Meetings are also held every 2 months attended by resource workers and Secretariat representatives to allow for discussion around parti</w:t>
      </w:r>
      <w:r>
        <w:rPr>
          <w:rFonts w:ascii="Arial" w:hAnsi="Arial" w:cs="Arial"/>
          <w:sz w:val="24"/>
          <w:szCs w:val="24"/>
        </w:rPr>
        <w:t>cipation and engagement in the North W</w:t>
      </w:r>
      <w:r w:rsidRPr="003A34A1">
        <w:rPr>
          <w:rFonts w:ascii="Arial" w:hAnsi="Arial" w:cs="Arial"/>
          <w:sz w:val="24"/>
          <w:szCs w:val="24"/>
        </w:rPr>
        <w:t>est.</w:t>
      </w:r>
    </w:p>
    <w:p w14:paraId="51C9AE6C" w14:textId="77777777" w:rsidR="00526BFD" w:rsidRDefault="00526BFD" w:rsidP="00526BFD">
      <w:pPr>
        <w:spacing w:before="42" w:line="360" w:lineRule="auto"/>
        <w:rPr>
          <w:rFonts w:ascii="Arial" w:hAnsi="Arial" w:cs="Arial"/>
          <w:sz w:val="24"/>
          <w:szCs w:val="24"/>
        </w:rPr>
      </w:pPr>
    </w:p>
    <w:p w14:paraId="41354EE2" w14:textId="388D894F" w:rsidR="009B3B30" w:rsidRPr="00526BFD" w:rsidRDefault="006B609E" w:rsidP="00526BFD">
      <w:pPr>
        <w:spacing w:before="42" w:line="360" w:lineRule="auto"/>
        <w:rPr>
          <w:rFonts w:ascii="Arial" w:hAnsi="Arial" w:cs="Arial"/>
          <w:sz w:val="24"/>
          <w:szCs w:val="24"/>
        </w:rPr>
      </w:pPr>
      <w:r>
        <w:rPr>
          <w:rFonts w:ascii="Arial" w:hAnsi="Arial" w:cs="Arial"/>
          <w:sz w:val="24"/>
          <w:szCs w:val="24"/>
        </w:rPr>
        <w:t>Pippa Black</w:t>
      </w:r>
      <w:r w:rsidR="00526BFD">
        <w:rPr>
          <w:rFonts w:ascii="Arial" w:hAnsi="Arial" w:cs="Arial"/>
          <w:sz w:val="24"/>
          <w:szCs w:val="24"/>
        </w:rPr>
        <w:t xml:space="preserve"> is the Sligo PPN Secretariat representative who sits on the National Secretariat Networ</w:t>
      </w:r>
      <w:r w:rsidR="00F56865">
        <w:rPr>
          <w:rFonts w:ascii="Arial" w:hAnsi="Arial" w:cs="Arial"/>
          <w:sz w:val="24"/>
          <w:szCs w:val="24"/>
        </w:rPr>
        <w:t xml:space="preserve">k </w:t>
      </w:r>
      <w:proofErr w:type="gramStart"/>
      <w:r w:rsidR="00F56865">
        <w:rPr>
          <w:rFonts w:ascii="Arial" w:hAnsi="Arial" w:cs="Arial"/>
          <w:sz w:val="24"/>
          <w:szCs w:val="24"/>
        </w:rPr>
        <w:t>and also</w:t>
      </w:r>
      <w:proofErr w:type="gramEnd"/>
      <w:r w:rsidR="00F56865">
        <w:rPr>
          <w:rFonts w:ascii="Arial" w:hAnsi="Arial" w:cs="Arial"/>
          <w:sz w:val="24"/>
          <w:szCs w:val="24"/>
        </w:rPr>
        <w:t xml:space="preserve"> the Roadmap Implementation</w:t>
      </w:r>
      <w:r w:rsidR="00867FFD">
        <w:rPr>
          <w:rFonts w:ascii="Arial" w:hAnsi="Arial" w:cs="Arial"/>
          <w:sz w:val="24"/>
          <w:szCs w:val="24"/>
        </w:rPr>
        <w:t xml:space="preserve"> group to shape the future development of PPNs</w:t>
      </w:r>
      <w:r w:rsidR="00F56865">
        <w:rPr>
          <w:rFonts w:ascii="Arial" w:hAnsi="Arial" w:cs="Arial"/>
          <w:sz w:val="24"/>
          <w:szCs w:val="24"/>
        </w:rPr>
        <w:t>.</w:t>
      </w:r>
    </w:p>
    <w:p w14:paraId="2EFDFC80" w14:textId="77777777" w:rsidR="008E36E2" w:rsidRPr="00526BFD" w:rsidRDefault="008E36E2" w:rsidP="00526BFD">
      <w:pPr>
        <w:rPr>
          <w:rFonts w:ascii="Arial" w:hAnsi="Arial" w:cs="Arial"/>
        </w:rPr>
        <w:sectPr w:rsidR="008E36E2" w:rsidRPr="00526BFD" w:rsidSect="003441F3">
          <w:footerReference w:type="default" r:id="rId29"/>
          <w:pgSz w:w="16840" w:h="11910" w:orient="landscape"/>
          <w:pgMar w:top="1100" w:right="840" w:bottom="920" w:left="1340" w:header="0" w:footer="729" w:gutter="0"/>
          <w:cols w:space="720"/>
        </w:sectPr>
      </w:pPr>
    </w:p>
    <w:p w14:paraId="60CC88F3" w14:textId="77777777" w:rsidR="003441F3" w:rsidRPr="00526BFD" w:rsidRDefault="00526BFD" w:rsidP="00526BFD">
      <w:pPr>
        <w:pStyle w:val="Heading1"/>
        <w:pBdr>
          <w:bottom w:val="single" w:sz="4" w:space="1" w:color="auto"/>
        </w:pBdr>
        <w:spacing w:before="43" w:line="360" w:lineRule="auto"/>
        <w:ind w:left="0"/>
        <w:rPr>
          <w:rFonts w:ascii="Arial" w:hAnsi="Arial" w:cs="Arial"/>
          <w:color w:val="002060"/>
          <w:sz w:val="44"/>
          <w:szCs w:val="44"/>
        </w:rPr>
      </w:pPr>
      <w:r w:rsidRPr="00526BFD">
        <w:rPr>
          <w:rFonts w:ascii="Arial" w:hAnsi="Arial" w:cs="Arial"/>
          <w:color w:val="002060"/>
          <w:sz w:val="44"/>
          <w:szCs w:val="44"/>
        </w:rPr>
        <w:lastRenderedPageBreak/>
        <w:t>OTHER PPN ACTIVITIES</w:t>
      </w:r>
    </w:p>
    <w:p w14:paraId="21AEB2F0" w14:textId="77777777" w:rsidR="003441F3" w:rsidRDefault="003441F3" w:rsidP="00FD6F90">
      <w:pPr>
        <w:pStyle w:val="Heading1"/>
        <w:spacing w:before="43" w:line="360" w:lineRule="auto"/>
        <w:rPr>
          <w:rFonts w:ascii="Arial" w:hAnsi="Arial" w:cs="Arial"/>
          <w:b w:val="0"/>
          <w:sz w:val="24"/>
          <w:szCs w:val="24"/>
        </w:rPr>
      </w:pPr>
    </w:p>
    <w:p w14:paraId="461360CD" w14:textId="383DF753" w:rsidR="009B3B30" w:rsidRPr="003A34A1" w:rsidRDefault="00867FFD" w:rsidP="00FD6F90">
      <w:pPr>
        <w:pStyle w:val="Heading1"/>
        <w:spacing w:before="43" w:line="360" w:lineRule="auto"/>
        <w:rPr>
          <w:rFonts w:ascii="Arial" w:hAnsi="Arial" w:cs="Arial"/>
          <w:b w:val="0"/>
          <w:sz w:val="24"/>
          <w:szCs w:val="24"/>
        </w:rPr>
      </w:pPr>
      <w:r w:rsidRPr="00867FFD">
        <w:rPr>
          <w:rFonts w:ascii="Arial" w:hAnsi="Arial" w:cs="Arial"/>
          <w:noProof/>
          <w:sz w:val="24"/>
          <w:szCs w:val="24"/>
          <w:lang w:val="en-US"/>
        </w:rPr>
        <w:drawing>
          <wp:anchor distT="0" distB="0" distL="114300" distR="114300" simplePos="0" relativeHeight="251745280" behindDoc="0" locked="0" layoutInCell="1" allowOverlap="1" wp14:anchorId="15C034C4" wp14:editId="46EA2379">
            <wp:simplePos x="0" y="0"/>
            <wp:positionH relativeFrom="column">
              <wp:posOffset>6258560</wp:posOffset>
            </wp:positionH>
            <wp:positionV relativeFrom="paragraph">
              <wp:posOffset>17145</wp:posOffset>
            </wp:positionV>
            <wp:extent cx="3054350" cy="2606675"/>
            <wp:effectExtent l="0" t="0" r="0" b="3175"/>
            <wp:wrapThrough wrapText="bothSides">
              <wp:wrapPolygon edited="0">
                <wp:start x="0" y="0"/>
                <wp:lineTo x="0" y="21468"/>
                <wp:lineTo x="21420" y="21468"/>
                <wp:lineTo x="21420" y="0"/>
                <wp:lineTo x="0" y="0"/>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054350" cy="2606675"/>
                    </a:xfrm>
                    <a:prstGeom prst="rect">
                      <a:avLst/>
                    </a:prstGeom>
                  </pic:spPr>
                </pic:pic>
              </a:graphicData>
            </a:graphic>
            <wp14:sizeRelH relativeFrom="page">
              <wp14:pctWidth>0</wp14:pctWidth>
            </wp14:sizeRelH>
            <wp14:sizeRelV relativeFrom="page">
              <wp14:pctHeight>0</wp14:pctHeight>
            </wp14:sizeRelV>
          </wp:anchor>
        </w:drawing>
      </w:r>
      <w:r w:rsidR="009B3B30">
        <w:rPr>
          <w:rFonts w:ascii="Arial" w:hAnsi="Arial" w:cs="Arial"/>
          <w:b w:val="0"/>
          <w:sz w:val="24"/>
          <w:szCs w:val="24"/>
        </w:rPr>
        <w:t>Training and Supports</w:t>
      </w:r>
    </w:p>
    <w:p w14:paraId="70757A7A" w14:textId="7F997ACA" w:rsidR="003441F3" w:rsidRDefault="00F56865" w:rsidP="00FD6F90">
      <w:pPr>
        <w:pStyle w:val="ListParagraph"/>
        <w:numPr>
          <w:ilvl w:val="0"/>
          <w:numId w:val="2"/>
        </w:numPr>
        <w:tabs>
          <w:tab w:val="left" w:pos="821"/>
        </w:tabs>
        <w:spacing w:line="360" w:lineRule="auto"/>
        <w:ind w:hanging="361"/>
        <w:rPr>
          <w:rFonts w:ascii="Arial" w:hAnsi="Arial" w:cs="Arial"/>
          <w:sz w:val="24"/>
          <w:szCs w:val="24"/>
        </w:rPr>
      </w:pPr>
      <w:r>
        <w:rPr>
          <w:rFonts w:ascii="Arial" w:hAnsi="Arial" w:cs="Arial"/>
          <w:sz w:val="24"/>
          <w:szCs w:val="24"/>
        </w:rPr>
        <w:t>Health in the Community</w:t>
      </w:r>
    </w:p>
    <w:p w14:paraId="65E88AA3" w14:textId="77777777" w:rsidR="009B3B30" w:rsidRDefault="009B3B30" w:rsidP="00FD6F90">
      <w:pPr>
        <w:tabs>
          <w:tab w:val="left" w:pos="821"/>
        </w:tabs>
        <w:spacing w:line="360" w:lineRule="auto"/>
        <w:rPr>
          <w:rFonts w:ascii="Arial" w:hAnsi="Arial" w:cs="Arial"/>
          <w:sz w:val="24"/>
          <w:szCs w:val="24"/>
        </w:rPr>
      </w:pPr>
    </w:p>
    <w:p w14:paraId="251B73D8" w14:textId="77777777" w:rsidR="009B3B30" w:rsidRDefault="009B3B30" w:rsidP="00FD6F90">
      <w:pPr>
        <w:tabs>
          <w:tab w:val="left" w:pos="821"/>
        </w:tabs>
        <w:spacing w:line="360" w:lineRule="auto"/>
        <w:rPr>
          <w:rFonts w:ascii="Arial" w:hAnsi="Arial" w:cs="Arial"/>
          <w:sz w:val="24"/>
          <w:szCs w:val="24"/>
        </w:rPr>
      </w:pPr>
      <w:r>
        <w:rPr>
          <w:rFonts w:ascii="Arial" w:hAnsi="Arial" w:cs="Arial"/>
          <w:sz w:val="24"/>
          <w:szCs w:val="24"/>
        </w:rPr>
        <w:t>Public Consultation &amp; Submissions</w:t>
      </w:r>
    </w:p>
    <w:p w14:paraId="2937FD23" w14:textId="245A5364" w:rsidR="003441F3" w:rsidRPr="009B3B30" w:rsidRDefault="00A962C1" w:rsidP="00FD6F90">
      <w:pPr>
        <w:pStyle w:val="ListParagraph"/>
        <w:numPr>
          <w:ilvl w:val="0"/>
          <w:numId w:val="2"/>
        </w:numPr>
        <w:tabs>
          <w:tab w:val="left" w:pos="821"/>
        </w:tabs>
        <w:spacing w:line="360" w:lineRule="auto"/>
        <w:ind w:right="373"/>
        <w:rPr>
          <w:rFonts w:ascii="Arial" w:hAnsi="Arial" w:cs="Arial"/>
          <w:sz w:val="24"/>
          <w:szCs w:val="24"/>
        </w:rPr>
      </w:pPr>
      <w:r>
        <w:rPr>
          <w:rFonts w:ascii="Arial" w:hAnsi="Arial" w:cs="Arial"/>
          <w:sz w:val="24"/>
          <w:szCs w:val="24"/>
        </w:rPr>
        <w:t>Sligo Vision 2030 / LECP</w:t>
      </w:r>
    </w:p>
    <w:p w14:paraId="63F6EF1F" w14:textId="1F5FC24F" w:rsidR="003441F3" w:rsidRDefault="00A962C1" w:rsidP="00FD6F90">
      <w:pPr>
        <w:pStyle w:val="ListParagraph"/>
        <w:numPr>
          <w:ilvl w:val="0"/>
          <w:numId w:val="2"/>
        </w:numPr>
        <w:tabs>
          <w:tab w:val="left" w:pos="821"/>
        </w:tabs>
        <w:spacing w:line="360" w:lineRule="auto"/>
        <w:ind w:right="373"/>
        <w:rPr>
          <w:rFonts w:ascii="Arial" w:hAnsi="Arial" w:cs="Arial"/>
          <w:sz w:val="24"/>
          <w:szCs w:val="24"/>
        </w:rPr>
      </w:pPr>
      <w:r>
        <w:rPr>
          <w:rFonts w:ascii="Arial" w:hAnsi="Arial" w:cs="Arial"/>
          <w:sz w:val="24"/>
          <w:szCs w:val="24"/>
        </w:rPr>
        <w:t>Submissions to Mazars</w:t>
      </w:r>
      <w:r w:rsidR="00F56865">
        <w:rPr>
          <w:rFonts w:ascii="Arial" w:hAnsi="Arial" w:cs="Arial"/>
          <w:sz w:val="24"/>
          <w:szCs w:val="24"/>
        </w:rPr>
        <w:t xml:space="preserve"> Review</w:t>
      </w:r>
    </w:p>
    <w:p w14:paraId="37AE1303" w14:textId="4990AE54" w:rsidR="00867FFD" w:rsidRDefault="00867FFD" w:rsidP="00FD6F90">
      <w:pPr>
        <w:pStyle w:val="ListParagraph"/>
        <w:numPr>
          <w:ilvl w:val="0"/>
          <w:numId w:val="2"/>
        </w:numPr>
        <w:tabs>
          <w:tab w:val="left" w:pos="821"/>
        </w:tabs>
        <w:spacing w:line="360" w:lineRule="auto"/>
        <w:ind w:right="373"/>
        <w:rPr>
          <w:rFonts w:ascii="Arial" w:hAnsi="Arial" w:cs="Arial"/>
          <w:sz w:val="24"/>
          <w:szCs w:val="24"/>
        </w:rPr>
      </w:pPr>
      <w:r>
        <w:rPr>
          <w:rFonts w:ascii="Arial" w:hAnsi="Arial" w:cs="Arial"/>
          <w:sz w:val="24"/>
          <w:szCs w:val="24"/>
        </w:rPr>
        <w:t>National Climate Action Plan</w:t>
      </w:r>
    </w:p>
    <w:p w14:paraId="07EC217F" w14:textId="6827F6E0" w:rsidR="00526BFD" w:rsidRPr="007133EC" w:rsidRDefault="00526BFD" w:rsidP="007133EC">
      <w:pPr>
        <w:spacing w:before="42" w:line="360" w:lineRule="auto"/>
        <w:rPr>
          <w:rFonts w:ascii="Arial" w:hAnsi="Arial" w:cs="Arial"/>
          <w:sz w:val="24"/>
          <w:szCs w:val="24"/>
          <w:lang w:val="en-US"/>
        </w:rPr>
      </w:pPr>
    </w:p>
    <w:p w14:paraId="08CDC0DC" w14:textId="0DC73B94" w:rsidR="009B3B30" w:rsidRPr="009B3B30" w:rsidRDefault="009B3B30" w:rsidP="00FD6F90">
      <w:pPr>
        <w:tabs>
          <w:tab w:val="left" w:pos="821"/>
        </w:tabs>
        <w:spacing w:line="360" w:lineRule="auto"/>
        <w:ind w:right="373"/>
        <w:rPr>
          <w:rFonts w:ascii="Arial" w:hAnsi="Arial" w:cs="Arial"/>
          <w:sz w:val="24"/>
          <w:szCs w:val="24"/>
        </w:rPr>
      </w:pPr>
      <w:r>
        <w:rPr>
          <w:rFonts w:ascii="Arial" w:hAnsi="Arial" w:cs="Arial"/>
          <w:sz w:val="24"/>
          <w:szCs w:val="24"/>
        </w:rPr>
        <w:t>Reporting</w:t>
      </w:r>
    </w:p>
    <w:p w14:paraId="586C627B" w14:textId="77777777" w:rsidR="00526BFD" w:rsidRDefault="003441F3" w:rsidP="00FD6F90">
      <w:pPr>
        <w:pStyle w:val="ListParagraph"/>
        <w:numPr>
          <w:ilvl w:val="0"/>
          <w:numId w:val="2"/>
        </w:numPr>
        <w:tabs>
          <w:tab w:val="left" w:pos="821"/>
        </w:tabs>
        <w:spacing w:line="360" w:lineRule="auto"/>
        <w:ind w:right="373"/>
        <w:rPr>
          <w:rFonts w:ascii="Arial" w:hAnsi="Arial" w:cs="Arial"/>
          <w:sz w:val="24"/>
          <w:szCs w:val="24"/>
        </w:rPr>
      </w:pPr>
      <w:r w:rsidRPr="009B3B30">
        <w:rPr>
          <w:rFonts w:ascii="Arial" w:hAnsi="Arial" w:cs="Arial"/>
          <w:sz w:val="24"/>
          <w:szCs w:val="24"/>
        </w:rPr>
        <w:t xml:space="preserve">Ongoing </w:t>
      </w:r>
      <w:proofErr w:type="gramStart"/>
      <w:r w:rsidRPr="009B3B30">
        <w:rPr>
          <w:rFonts w:ascii="Arial" w:hAnsi="Arial" w:cs="Arial"/>
          <w:sz w:val="24"/>
          <w:szCs w:val="24"/>
        </w:rPr>
        <w:t>reporting  on</w:t>
      </w:r>
      <w:proofErr w:type="gramEnd"/>
      <w:r w:rsidRPr="009B3B30">
        <w:rPr>
          <w:rFonts w:ascii="Arial" w:hAnsi="Arial" w:cs="Arial"/>
          <w:sz w:val="24"/>
          <w:szCs w:val="24"/>
        </w:rPr>
        <w:t xml:space="preserve"> PPN activities to Sligo Local Community Development </w:t>
      </w:r>
    </w:p>
    <w:p w14:paraId="510AE91E" w14:textId="77777777" w:rsidR="003441F3" w:rsidRPr="009B3B30" w:rsidRDefault="003441F3" w:rsidP="00526BFD">
      <w:pPr>
        <w:pStyle w:val="ListParagraph"/>
        <w:tabs>
          <w:tab w:val="left" w:pos="821"/>
        </w:tabs>
        <w:spacing w:line="360" w:lineRule="auto"/>
        <w:ind w:right="373" w:firstLine="0"/>
        <w:rPr>
          <w:rFonts w:ascii="Arial" w:hAnsi="Arial" w:cs="Arial"/>
          <w:sz w:val="24"/>
          <w:szCs w:val="24"/>
        </w:rPr>
      </w:pPr>
      <w:r w:rsidRPr="009B3B30">
        <w:rPr>
          <w:rFonts w:ascii="Arial" w:hAnsi="Arial" w:cs="Arial"/>
          <w:sz w:val="24"/>
          <w:szCs w:val="24"/>
        </w:rPr>
        <w:t>Committee</w:t>
      </w:r>
    </w:p>
    <w:p w14:paraId="2A9DF4F9" w14:textId="77777777" w:rsidR="003441F3" w:rsidRDefault="003441F3" w:rsidP="00FD6F90">
      <w:pPr>
        <w:pStyle w:val="ListParagraph"/>
        <w:numPr>
          <w:ilvl w:val="0"/>
          <w:numId w:val="2"/>
        </w:numPr>
        <w:tabs>
          <w:tab w:val="left" w:pos="821"/>
        </w:tabs>
        <w:spacing w:line="360" w:lineRule="auto"/>
        <w:ind w:right="373"/>
        <w:rPr>
          <w:rFonts w:ascii="Arial" w:hAnsi="Arial" w:cs="Arial"/>
          <w:sz w:val="24"/>
          <w:szCs w:val="24"/>
        </w:rPr>
      </w:pPr>
      <w:r w:rsidRPr="009B3B30">
        <w:rPr>
          <w:rFonts w:ascii="Arial" w:hAnsi="Arial" w:cs="Arial"/>
          <w:sz w:val="24"/>
          <w:szCs w:val="24"/>
        </w:rPr>
        <w:t>Ongoing reporting to the management team of Sligo County Council</w:t>
      </w:r>
    </w:p>
    <w:p w14:paraId="08CBBC78" w14:textId="259223C3" w:rsidR="009B3B30" w:rsidRDefault="009B3B30" w:rsidP="00FD6F90">
      <w:pPr>
        <w:pStyle w:val="ListParagraph"/>
        <w:numPr>
          <w:ilvl w:val="0"/>
          <w:numId w:val="2"/>
        </w:numPr>
        <w:tabs>
          <w:tab w:val="left" w:pos="821"/>
        </w:tabs>
        <w:spacing w:line="360" w:lineRule="auto"/>
        <w:ind w:right="373"/>
        <w:rPr>
          <w:rFonts w:ascii="Arial" w:hAnsi="Arial" w:cs="Arial"/>
          <w:sz w:val="24"/>
          <w:szCs w:val="24"/>
        </w:rPr>
      </w:pPr>
      <w:r>
        <w:rPr>
          <w:rFonts w:ascii="Arial" w:hAnsi="Arial" w:cs="Arial"/>
          <w:sz w:val="24"/>
          <w:szCs w:val="24"/>
        </w:rPr>
        <w:t>Reporting to D</w:t>
      </w:r>
      <w:r w:rsidR="00F56865">
        <w:rPr>
          <w:rFonts w:ascii="Arial" w:hAnsi="Arial" w:cs="Arial"/>
          <w:sz w:val="24"/>
          <w:szCs w:val="24"/>
        </w:rPr>
        <w:t xml:space="preserve">epartment </w:t>
      </w:r>
      <w:proofErr w:type="gramStart"/>
      <w:r w:rsidR="00F56865">
        <w:rPr>
          <w:rFonts w:ascii="Arial" w:hAnsi="Arial" w:cs="Arial"/>
          <w:sz w:val="24"/>
          <w:szCs w:val="24"/>
        </w:rPr>
        <w:t>Of</w:t>
      </w:r>
      <w:proofErr w:type="gramEnd"/>
      <w:r w:rsidR="00F56865">
        <w:rPr>
          <w:rFonts w:ascii="Arial" w:hAnsi="Arial" w:cs="Arial"/>
          <w:sz w:val="24"/>
          <w:szCs w:val="24"/>
        </w:rPr>
        <w:t xml:space="preserve"> Rural and Community Development</w:t>
      </w:r>
    </w:p>
    <w:p w14:paraId="0B09EA10" w14:textId="77777777" w:rsidR="00C77C46" w:rsidRDefault="00C77C46" w:rsidP="00FD6F90">
      <w:pPr>
        <w:pStyle w:val="ListParagraph"/>
        <w:numPr>
          <w:ilvl w:val="0"/>
          <w:numId w:val="2"/>
        </w:numPr>
        <w:tabs>
          <w:tab w:val="left" w:pos="821"/>
        </w:tabs>
        <w:spacing w:line="360" w:lineRule="auto"/>
        <w:ind w:right="373"/>
        <w:rPr>
          <w:rFonts w:ascii="Arial" w:hAnsi="Arial" w:cs="Arial"/>
          <w:sz w:val="24"/>
          <w:szCs w:val="24"/>
        </w:rPr>
      </w:pPr>
      <w:r>
        <w:rPr>
          <w:rFonts w:ascii="Arial" w:hAnsi="Arial" w:cs="Arial"/>
          <w:sz w:val="24"/>
          <w:szCs w:val="24"/>
        </w:rPr>
        <w:t xml:space="preserve">Production of Annual Report </w:t>
      </w:r>
    </w:p>
    <w:p w14:paraId="16653092" w14:textId="77E007F3" w:rsidR="00053A0F" w:rsidRDefault="00053A0F" w:rsidP="00FD6F90">
      <w:pPr>
        <w:pStyle w:val="ListParagraph"/>
        <w:numPr>
          <w:ilvl w:val="0"/>
          <w:numId w:val="2"/>
        </w:numPr>
        <w:tabs>
          <w:tab w:val="left" w:pos="821"/>
        </w:tabs>
        <w:spacing w:line="360" w:lineRule="auto"/>
        <w:ind w:right="373"/>
        <w:rPr>
          <w:rFonts w:ascii="Arial" w:hAnsi="Arial" w:cs="Arial"/>
          <w:sz w:val="24"/>
          <w:szCs w:val="24"/>
        </w:rPr>
      </w:pPr>
      <w:r>
        <w:rPr>
          <w:rFonts w:ascii="Arial" w:hAnsi="Arial" w:cs="Arial"/>
          <w:sz w:val="24"/>
          <w:szCs w:val="24"/>
        </w:rPr>
        <w:t xml:space="preserve">Reporting to Secretariat </w:t>
      </w:r>
    </w:p>
    <w:p w14:paraId="689DF09B" w14:textId="77777777" w:rsidR="007133EC" w:rsidRPr="009B3B30" w:rsidRDefault="007133EC" w:rsidP="007133EC">
      <w:pPr>
        <w:pStyle w:val="ListParagraph"/>
        <w:tabs>
          <w:tab w:val="left" w:pos="821"/>
        </w:tabs>
        <w:spacing w:line="360" w:lineRule="auto"/>
        <w:ind w:right="373" w:firstLine="0"/>
        <w:rPr>
          <w:rFonts w:ascii="Arial" w:hAnsi="Arial" w:cs="Arial"/>
          <w:sz w:val="24"/>
          <w:szCs w:val="24"/>
        </w:rPr>
      </w:pPr>
    </w:p>
    <w:p w14:paraId="430512D4" w14:textId="77777777" w:rsidR="009B3B30" w:rsidRPr="009B3B30" w:rsidRDefault="009B3B30" w:rsidP="00FD6F90">
      <w:pPr>
        <w:tabs>
          <w:tab w:val="left" w:pos="821"/>
        </w:tabs>
        <w:spacing w:line="360" w:lineRule="auto"/>
        <w:ind w:right="373"/>
        <w:rPr>
          <w:rFonts w:ascii="Arial" w:hAnsi="Arial" w:cs="Arial"/>
          <w:sz w:val="24"/>
          <w:szCs w:val="24"/>
        </w:rPr>
      </w:pPr>
      <w:r>
        <w:rPr>
          <w:rFonts w:ascii="Arial" w:hAnsi="Arial" w:cs="Arial"/>
          <w:sz w:val="24"/>
          <w:szCs w:val="24"/>
        </w:rPr>
        <w:t>Community Issues</w:t>
      </w:r>
    </w:p>
    <w:p w14:paraId="34B014ED" w14:textId="77777777" w:rsidR="00B24C0B" w:rsidRDefault="003441F3" w:rsidP="00FD6F90">
      <w:pPr>
        <w:pStyle w:val="ListParagraph"/>
        <w:numPr>
          <w:ilvl w:val="0"/>
          <w:numId w:val="2"/>
        </w:numPr>
        <w:tabs>
          <w:tab w:val="left" w:pos="821"/>
        </w:tabs>
        <w:spacing w:line="360" w:lineRule="auto"/>
        <w:ind w:right="373"/>
        <w:rPr>
          <w:rFonts w:ascii="Arial" w:hAnsi="Arial" w:cs="Arial"/>
          <w:sz w:val="24"/>
          <w:szCs w:val="24"/>
        </w:rPr>
      </w:pPr>
      <w:r w:rsidRPr="009B3B30">
        <w:rPr>
          <w:rFonts w:ascii="Arial" w:hAnsi="Arial" w:cs="Arial"/>
          <w:sz w:val="24"/>
          <w:szCs w:val="24"/>
        </w:rPr>
        <w:t xml:space="preserve">Active in the Alliance for Insurance Reform reflecting the view and issues from the </w:t>
      </w:r>
    </w:p>
    <w:p w14:paraId="621F8DA1" w14:textId="77777777" w:rsidR="003441F3" w:rsidRDefault="003441F3" w:rsidP="00B24C0B">
      <w:pPr>
        <w:pStyle w:val="ListParagraph"/>
        <w:tabs>
          <w:tab w:val="left" w:pos="821"/>
        </w:tabs>
        <w:spacing w:line="360" w:lineRule="auto"/>
        <w:ind w:right="373" w:firstLine="0"/>
        <w:rPr>
          <w:rFonts w:ascii="Arial" w:hAnsi="Arial" w:cs="Arial"/>
          <w:sz w:val="24"/>
          <w:szCs w:val="24"/>
        </w:rPr>
      </w:pPr>
      <w:r w:rsidRPr="009B3B30">
        <w:rPr>
          <w:rFonts w:ascii="Arial" w:hAnsi="Arial" w:cs="Arial"/>
          <w:sz w:val="24"/>
          <w:szCs w:val="24"/>
        </w:rPr>
        <w:t>community sector</w:t>
      </w:r>
    </w:p>
    <w:p w14:paraId="6F8948E7" w14:textId="0E2469EA" w:rsidR="00526BFD" w:rsidRDefault="00526BFD" w:rsidP="00F56865">
      <w:pPr>
        <w:pStyle w:val="ListParagraph"/>
        <w:tabs>
          <w:tab w:val="left" w:pos="821"/>
        </w:tabs>
        <w:spacing w:line="360" w:lineRule="auto"/>
        <w:ind w:right="373" w:firstLine="0"/>
        <w:rPr>
          <w:rFonts w:ascii="Arial" w:hAnsi="Arial" w:cs="Arial"/>
          <w:sz w:val="24"/>
          <w:szCs w:val="24"/>
        </w:rPr>
      </w:pPr>
    </w:p>
    <w:p w14:paraId="25FFF64C" w14:textId="77777777" w:rsidR="007133EC" w:rsidRPr="00526BFD" w:rsidRDefault="007133EC" w:rsidP="00F56865">
      <w:pPr>
        <w:pStyle w:val="ListParagraph"/>
        <w:tabs>
          <w:tab w:val="left" w:pos="821"/>
        </w:tabs>
        <w:spacing w:line="360" w:lineRule="auto"/>
        <w:ind w:right="373" w:firstLine="0"/>
        <w:rPr>
          <w:rFonts w:ascii="Arial" w:hAnsi="Arial" w:cs="Arial"/>
          <w:sz w:val="24"/>
          <w:szCs w:val="24"/>
        </w:rPr>
      </w:pPr>
    </w:p>
    <w:p w14:paraId="00BEC9F2" w14:textId="1B99A1C9" w:rsidR="008E36E2" w:rsidRPr="002A6EAE" w:rsidRDefault="00CD572C" w:rsidP="002A6EAE">
      <w:pPr>
        <w:pStyle w:val="BodyText"/>
        <w:pBdr>
          <w:bottom w:val="single" w:sz="4" w:space="1" w:color="auto"/>
        </w:pBdr>
        <w:spacing w:before="10" w:line="360" w:lineRule="auto"/>
        <w:rPr>
          <w:rFonts w:ascii="Arial" w:hAnsi="Arial" w:cs="Arial"/>
          <w:b/>
          <w:color w:val="0F243E" w:themeColor="text2" w:themeShade="80"/>
          <w:sz w:val="40"/>
          <w:szCs w:val="40"/>
        </w:rPr>
      </w:pPr>
      <w:r>
        <w:rPr>
          <w:noProof/>
        </w:rPr>
        <w:drawing>
          <wp:anchor distT="0" distB="0" distL="114300" distR="114300" simplePos="0" relativeHeight="251741184" behindDoc="0" locked="0" layoutInCell="1" allowOverlap="1" wp14:anchorId="675D6227" wp14:editId="4484CE55">
            <wp:simplePos x="0" y="0"/>
            <wp:positionH relativeFrom="margin">
              <wp:posOffset>7232650</wp:posOffset>
            </wp:positionH>
            <wp:positionV relativeFrom="paragraph">
              <wp:posOffset>0</wp:posOffset>
            </wp:positionV>
            <wp:extent cx="2188210" cy="2765425"/>
            <wp:effectExtent l="0" t="0" r="2540" b="0"/>
            <wp:wrapThrough wrapText="bothSides">
              <wp:wrapPolygon edited="0">
                <wp:start x="0" y="0"/>
                <wp:lineTo x="0" y="21426"/>
                <wp:lineTo x="21437" y="21426"/>
                <wp:lineTo x="21437" y="0"/>
                <wp:lineTo x="0" y="0"/>
              </wp:wrapPolygon>
            </wp:wrapThrough>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8210"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127" w:rsidRPr="002A6EAE">
        <w:rPr>
          <w:rFonts w:ascii="Arial" w:hAnsi="Arial" w:cs="Arial"/>
          <w:b/>
          <w:color w:val="0F243E" w:themeColor="text2" w:themeShade="80"/>
          <w:sz w:val="40"/>
          <w:szCs w:val="40"/>
        </w:rPr>
        <w:t>SOCIAL MEDIA AND COMMUNICATIONS</w:t>
      </w:r>
    </w:p>
    <w:p w14:paraId="3255FE7D" w14:textId="77777777" w:rsidR="00042127" w:rsidRPr="003A34A1" w:rsidRDefault="00042127" w:rsidP="00FD6F90">
      <w:pPr>
        <w:pStyle w:val="BodyText"/>
        <w:spacing w:before="10" w:line="360" w:lineRule="auto"/>
        <w:rPr>
          <w:rFonts w:ascii="Arial" w:hAnsi="Arial" w:cs="Arial"/>
          <w:sz w:val="23"/>
        </w:rPr>
      </w:pPr>
    </w:p>
    <w:p w14:paraId="2810D662" w14:textId="25570629" w:rsidR="00042127" w:rsidRPr="00C829B2" w:rsidRDefault="00042127" w:rsidP="00FD6F90">
      <w:pPr>
        <w:pStyle w:val="BodyText"/>
        <w:spacing w:before="10" w:line="360" w:lineRule="auto"/>
        <w:rPr>
          <w:rFonts w:ascii="Arial" w:hAnsi="Arial" w:cs="Arial"/>
          <w:sz w:val="24"/>
          <w:szCs w:val="24"/>
        </w:rPr>
      </w:pPr>
      <w:r w:rsidRPr="00C829B2">
        <w:rPr>
          <w:rFonts w:ascii="Arial" w:hAnsi="Arial" w:cs="Arial"/>
          <w:sz w:val="24"/>
          <w:szCs w:val="24"/>
        </w:rPr>
        <w:t>Sligo PPN has a growing social media profile and, especially across the March lockdown, we used our Facebook and Twitter accounts to make sure important information got out.</w:t>
      </w:r>
    </w:p>
    <w:p w14:paraId="28FD2BD5" w14:textId="52AA269D" w:rsidR="004269CE" w:rsidRDefault="004269CE" w:rsidP="004269CE">
      <w:pPr>
        <w:tabs>
          <w:tab w:val="left" w:pos="821"/>
        </w:tabs>
        <w:spacing w:line="360" w:lineRule="auto"/>
        <w:ind w:right="373"/>
        <w:rPr>
          <w:rFonts w:ascii="Arial" w:hAnsi="Arial" w:cs="Arial"/>
          <w:sz w:val="24"/>
          <w:szCs w:val="24"/>
        </w:rPr>
      </w:pPr>
    </w:p>
    <w:p w14:paraId="13874B62" w14:textId="36B8E6A3" w:rsidR="004269CE" w:rsidRDefault="004269CE" w:rsidP="004269CE">
      <w:pPr>
        <w:tabs>
          <w:tab w:val="left" w:pos="821"/>
        </w:tabs>
        <w:spacing w:line="360" w:lineRule="auto"/>
        <w:ind w:right="373"/>
        <w:rPr>
          <w:rFonts w:ascii="Arial" w:hAnsi="Arial" w:cs="Arial"/>
          <w:sz w:val="24"/>
          <w:szCs w:val="24"/>
        </w:rPr>
      </w:pPr>
      <w:r>
        <w:rPr>
          <w:rFonts w:ascii="Arial" w:hAnsi="Arial" w:cs="Arial"/>
          <w:sz w:val="24"/>
          <w:szCs w:val="24"/>
        </w:rPr>
        <w:t>General Communications</w:t>
      </w:r>
    </w:p>
    <w:p w14:paraId="4863A4E3" w14:textId="4F589574" w:rsidR="004269CE" w:rsidRPr="00053A0F" w:rsidRDefault="004269CE" w:rsidP="004269CE">
      <w:pPr>
        <w:pStyle w:val="ListParagraph"/>
        <w:numPr>
          <w:ilvl w:val="0"/>
          <w:numId w:val="13"/>
        </w:numPr>
        <w:spacing w:before="42" w:line="360" w:lineRule="auto"/>
        <w:rPr>
          <w:rFonts w:ascii="Arial" w:hAnsi="Arial" w:cs="Arial"/>
          <w:sz w:val="24"/>
          <w:szCs w:val="24"/>
          <w:lang w:val="en-US"/>
        </w:rPr>
      </w:pPr>
      <w:r w:rsidRPr="00053A0F">
        <w:rPr>
          <w:rFonts w:ascii="Arial" w:hAnsi="Arial" w:cs="Arial"/>
          <w:sz w:val="24"/>
          <w:szCs w:val="24"/>
          <w:lang w:val="en-IE"/>
        </w:rPr>
        <w:t xml:space="preserve">Promotion of member activities via PPN website, email </w:t>
      </w:r>
    </w:p>
    <w:p w14:paraId="31B97617" w14:textId="1FA06D7C" w:rsidR="004269CE" w:rsidRDefault="00CD572C" w:rsidP="004269CE">
      <w:pPr>
        <w:spacing w:before="42" w:line="360" w:lineRule="auto"/>
        <w:ind w:left="720"/>
        <w:rPr>
          <w:rFonts w:ascii="Arial" w:hAnsi="Arial" w:cs="Arial"/>
          <w:sz w:val="24"/>
          <w:szCs w:val="24"/>
          <w:lang w:val="en-IE"/>
        </w:rPr>
      </w:pPr>
      <w:r w:rsidRPr="007133EC">
        <w:rPr>
          <w:rFonts w:ascii="Arial" w:hAnsi="Arial" w:cs="Arial"/>
          <w:noProof/>
          <w:sz w:val="24"/>
          <w:szCs w:val="24"/>
          <w:lang w:val="en-IE"/>
        </w:rPr>
        <w:drawing>
          <wp:anchor distT="0" distB="0" distL="114300" distR="114300" simplePos="0" relativeHeight="251743232" behindDoc="0" locked="0" layoutInCell="1" allowOverlap="1" wp14:anchorId="3A0CBBEE" wp14:editId="7610A63D">
            <wp:simplePos x="0" y="0"/>
            <wp:positionH relativeFrom="column">
              <wp:posOffset>5664200</wp:posOffset>
            </wp:positionH>
            <wp:positionV relativeFrom="paragraph">
              <wp:posOffset>5080</wp:posOffset>
            </wp:positionV>
            <wp:extent cx="1452880" cy="1249680"/>
            <wp:effectExtent l="0" t="0" r="0" b="7620"/>
            <wp:wrapThrough wrapText="bothSides">
              <wp:wrapPolygon edited="0">
                <wp:start x="0" y="0"/>
                <wp:lineTo x="0" y="21402"/>
                <wp:lineTo x="21241" y="21402"/>
                <wp:lineTo x="21241" y="0"/>
                <wp:lineTo x="0" y="0"/>
              </wp:wrapPolygon>
            </wp:wrapThrough>
            <wp:docPr id="13" name="Picture 1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2880" cy="1249680"/>
                    </a:xfrm>
                    <a:prstGeom prst="rect">
                      <a:avLst/>
                    </a:prstGeom>
                  </pic:spPr>
                </pic:pic>
              </a:graphicData>
            </a:graphic>
            <wp14:sizeRelH relativeFrom="margin">
              <wp14:pctWidth>0</wp14:pctWidth>
            </wp14:sizeRelH>
            <wp14:sizeRelV relativeFrom="margin">
              <wp14:pctHeight>0</wp14:pctHeight>
            </wp14:sizeRelV>
          </wp:anchor>
        </w:drawing>
      </w:r>
      <w:r w:rsidR="004269CE">
        <w:rPr>
          <w:rFonts w:ascii="Arial" w:hAnsi="Arial" w:cs="Arial"/>
          <w:sz w:val="24"/>
          <w:szCs w:val="24"/>
          <w:lang w:val="en-IE"/>
        </w:rPr>
        <w:t xml:space="preserve">and </w:t>
      </w:r>
      <w:r w:rsidR="004269CE" w:rsidRPr="00053A0F">
        <w:rPr>
          <w:rFonts w:ascii="Arial" w:hAnsi="Arial" w:cs="Arial"/>
          <w:sz w:val="24"/>
          <w:szCs w:val="24"/>
          <w:lang w:val="en-IE"/>
        </w:rPr>
        <w:t>social media platforms</w:t>
      </w:r>
    </w:p>
    <w:p w14:paraId="32F41571" w14:textId="6A0F707F" w:rsidR="004269CE" w:rsidRPr="00C77C46" w:rsidRDefault="004269CE" w:rsidP="004269CE">
      <w:pPr>
        <w:pStyle w:val="ListParagraph"/>
        <w:numPr>
          <w:ilvl w:val="0"/>
          <w:numId w:val="13"/>
        </w:numPr>
        <w:spacing w:before="42" w:line="360" w:lineRule="auto"/>
        <w:rPr>
          <w:rFonts w:ascii="Arial" w:hAnsi="Arial" w:cs="Arial"/>
          <w:sz w:val="24"/>
          <w:szCs w:val="24"/>
          <w:lang w:val="en-IE"/>
        </w:rPr>
      </w:pPr>
      <w:r w:rsidRPr="00053A0F">
        <w:rPr>
          <w:rFonts w:ascii="Arial" w:hAnsi="Arial" w:cs="Arial"/>
          <w:sz w:val="24"/>
          <w:szCs w:val="24"/>
          <w:lang w:val="en-IE"/>
        </w:rPr>
        <w:t>Production of quarterly Newsletter</w:t>
      </w:r>
    </w:p>
    <w:p w14:paraId="58E755A8" w14:textId="5D3F04D3" w:rsidR="004269CE" w:rsidRPr="00053A0F" w:rsidRDefault="004269CE" w:rsidP="004269CE">
      <w:pPr>
        <w:pStyle w:val="ListParagraph"/>
        <w:numPr>
          <w:ilvl w:val="0"/>
          <w:numId w:val="13"/>
        </w:numPr>
        <w:spacing w:before="42" w:line="360" w:lineRule="auto"/>
        <w:rPr>
          <w:rFonts w:ascii="Arial" w:hAnsi="Arial" w:cs="Arial"/>
          <w:sz w:val="24"/>
          <w:szCs w:val="24"/>
          <w:lang w:val="en-IE"/>
        </w:rPr>
      </w:pPr>
      <w:r w:rsidRPr="00053A0F">
        <w:rPr>
          <w:rFonts w:ascii="Arial" w:hAnsi="Arial" w:cs="Arial"/>
          <w:sz w:val="24"/>
          <w:szCs w:val="24"/>
          <w:lang w:val="en-IE"/>
        </w:rPr>
        <w:t xml:space="preserve">Notification to member groups </w:t>
      </w:r>
      <w:proofErr w:type="gramStart"/>
      <w:r w:rsidRPr="00053A0F">
        <w:rPr>
          <w:rFonts w:ascii="Arial" w:hAnsi="Arial" w:cs="Arial"/>
          <w:sz w:val="24"/>
          <w:szCs w:val="24"/>
          <w:lang w:val="en-IE"/>
        </w:rPr>
        <w:t>with regard to</w:t>
      </w:r>
      <w:proofErr w:type="gramEnd"/>
      <w:r w:rsidRPr="00053A0F">
        <w:rPr>
          <w:rFonts w:ascii="Arial" w:hAnsi="Arial" w:cs="Arial"/>
          <w:sz w:val="24"/>
          <w:szCs w:val="24"/>
          <w:lang w:val="en-IE"/>
        </w:rPr>
        <w:t xml:space="preserve"> opportunities for </w:t>
      </w:r>
    </w:p>
    <w:p w14:paraId="3DCE046B" w14:textId="4A6B962D" w:rsidR="004269CE" w:rsidRDefault="004269CE" w:rsidP="004269CE">
      <w:pPr>
        <w:spacing w:before="42" w:line="360" w:lineRule="auto"/>
        <w:rPr>
          <w:rFonts w:ascii="Arial" w:hAnsi="Arial" w:cs="Arial"/>
          <w:sz w:val="24"/>
          <w:szCs w:val="24"/>
          <w:lang w:val="en-IE"/>
        </w:rPr>
      </w:pPr>
      <w:r>
        <w:rPr>
          <w:rFonts w:ascii="Arial" w:hAnsi="Arial" w:cs="Arial"/>
          <w:sz w:val="24"/>
          <w:szCs w:val="24"/>
          <w:lang w:val="en-IE"/>
        </w:rPr>
        <w:t xml:space="preserve">           i</w:t>
      </w:r>
      <w:r w:rsidRPr="00053A0F">
        <w:rPr>
          <w:rFonts w:ascii="Arial" w:hAnsi="Arial" w:cs="Arial"/>
          <w:sz w:val="24"/>
          <w:szCs w:val="24"/>
          <w:lang w:val="en-IE"/>
        </w:rPr>
        <w:t>nforming strategy and policy development</w:t>
      </w:r>
    </w:p>
    <w:p w14:paraId="238C566A" w14:textId="31E0FB50" w:rsidR="004269CE" w:rsidRDefault="004269CE" w:rsidP="004269CE">
      <w:pPr>
        <w:pStyle w:val="ListParagraph"/>
        <w:numPr>
          <w:ilvl w:val="0"/>
          <w:numId w:val="14"/>
        </w:numPr>
        <w:spacing w:before="42" w:line="360" w:lineRule="auto"/>
        <w:rPr>
          <w:rFonts w:ascii="Arial" w:hAnsi="Arial" w:cs="Arial"/>
          <w:sz w:val="24"/>
          <w:szCs w:val="24"/>
          <w:lang w:val="en-IE"/>
        </w:rPr>
      </w:pPr>
      <w:r w:rsidRPr="00053A0F">
        <w:rPr>
          <w:rFonts w:ascii="Arial" w:hAnsi="Arial" w:cs="Arial"/>
          <w:sz w:val="24"/>
          <w:szCs w:val="24"/>
          <w:lang w:val="en-IE"/>
        </w:rPr>
        <w:t xml:space="preserve">Promotion of all emerging funding rounds and circulars from Department of </w:t>
      </w:r>
    </w:p>
    <w:p w14:paraId="59DBD64E" w14:textId="5A3757A6" w:rsidR="004269CE" w:rsidRPr="00C77C46" w:rsidRDefault="00CD572C" w:rsidP="004269CE">
      <w:pPr>
        <w:pStyle w:val="ListParagraph"/>
        <w:spacing w:before="42" w:line="360" w:lineRule="auto"/>
        <w:ind w:left="720" w:firstLine="0"/>
        <w:rPr>
          <w:rFonts w:ascii="Arial" w:hAnsi="Arial" w:cs="Arial"/>
          <w:sz w:val="24"/>
          <w:szCs w:val="24"/>
          <w:lang w:val="en-IE"/>
        </w:rPr>
      </w:pPr>
      <w:r>
        <w:rPr>
          <w:rFonts w:ascii="Arial" w:hAnsi="Arial" w:cs="Arial"/>
          <w:noProof/>
          <w:sz w:val="24"/>
          <w:szCs w:val="24"/>
          <w:lang w:val="en-IE"/>
        </w:rPr>
        <w:drawing>
          <wp:anchor distT="0" distB="0" distL="114300" distR="114300" simplePos="0" relativeHeight="251744256" behindDoc="0" locked="0" layoutInCell="1" allowOverlap="1" wp14:anchorId="3EAB7A6F" wp14:editId="55C09E05">
            <wp:simplePos x="0" y="0"/>
            <wp:positionH relativeFrom="column">
              <wp:posOffset>5999480</wp:posOffset>
            </wp:positionH>
            <wp:positionV relativeFrom="paragraph">
              <wp:posOffset>34925</wp:posOffset>
            </wp:positionV>
            <wp:extent cx="3246755" cy="1996440"/>
            <wp:effectExtent l="0" t="0" r="0" b="3810"/>
            <wp:wrapThrough wrapText="bothSides">
              <wp:wrapPolygon edited="0">
                <wp:start x="0" y="0"/>
                <wp:lineTo x="0" y="21435"/>
                <wp:lineTo x="21418" y="21435"/>
                <wp:lineTo x="2141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6755" cy="1996440"/>
                    </a:xfrm>
                    <a:prstGeom prst="rect">
                      <a:avLst/>
                    </a:prstGeom>
                    <a:noFill/>
                  </pic:spPr>
                </pic:pic>
              </a:graphicData>
            </a:graphic>
          </wp:anchor>
        </w:drawing>
      </w:r>
      <w:r w:rsidR="004269CE" w:rsidRPr="00053A0F">
        <w:rPr>
          <w:rFonts w:ascii="Arial" w:hAnsi="Arial" w:cs="Arial"/>
          <w:sz w:val="24"/>
          <w:szCs w:val="24"/>
          <w:lang w:val="en-IE"/>
        </w:rPr>
        <w:t>Rural and Community Development</w:t>
      </w:r>
    </w:p>
    <w:p w14:paraId="61B95835" w14:textId="35BEB646" w:rsidR="008E36E2" w:rsidRDefault="00865B72" w:rsidP="004269CE">
      <w:pPr>
        <w:pStyle w:val="ListParagraph"/>
        <w:numPr>
          <w:ilvl w:val="0"/>
          <w:numId w:val="14"/>
        </w:numPr>
        <w:spacing w:before="42" w:line="360" w:lineRule="auto"/>
        <w:rPr>
          <w:rFonts w:ascii="Arial" w:hAnsi="Arial" w:cs="Arial"/>
          <w:sz w:val="24"/>
          <w:szCs w:val="24"/>
          <w:lang w:val="en-IE"/>
        </w:rPr>
      </w:pPr>
      <w:r w:rsidRPr="00CD572C">
        <w:rPr>
          <w:rFonts w:ascii="Arial" w:hAnsi="Arial" w:cs="Arial"/>
          <w:b/>
          <w:noProof/>
          <w:color w:val="0F243E" w:themeColor="text2" w:themeShade="80"/>
          <w:sz w:val="44"/>
          <w:szCs w:val="44"/>
        </w:rPr>
        <w:drawing>
          <wp:anchor distT="0" distB="0" distL="114300" distR="114300" simplePos="0" relativeHeight="251747328" behindDoc="0" locked="0" layoutInCell="1" allowOverlap="1" wp14:anchorId="4DB10205" wp14:editId="1F4D44F6">
            <wp:simplePos x="0" y="0"/>
            <wp:positionH relativeFrom="column">
              <wp:posOffset>3822700</wp:posOffset>
            </wp:positionH>
            <wp:positionV relativeFrom="paragraph">
              <wp:posOffset>14605</wp:posOffset>
            </wp:positionV>
            <wp:extent cx="2033227" cy="2193290"/>
            <wp:effectExtent l="0" t="0" r="5715" b="0"/>
            <wp:wrapThrough wrapText="bothSides">
              <wp:wrapPolygon edited="0">
                <wp:start x="0" y="0"/>
                <wp:lineTo x="0" y="21387"/>
                <wp:lineTo x="21458" y="21387"/>
                <wp:lineTo x="21458" y="0"/>
                <wp:lineTo x="0" y="0"/>
              </wp:wrapPolygon>
            </wp:wrapThrough>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033227" cy="2193290"/>
                    </a:xfrm>
                    <a:prstGeom prst="rect">
                      <a:avLst/>
                    </a:prstGeom>
                  </pic:spPr>
                </pic:pic>
              </a:graphicData>
            </a:graphic>
            <wp14:sizeRelH relativeFrom="page">
              <wp14:pctWidth>0</wp14:pctWidth>
            </wp14:sizeRelH>
            <wp14:sizeRelV relativeFrom="page">
              <wp14:pctHeight>0</wp14:pctHeight>
            </wp14:sizeRelV>
          </wp:anchor>
        </w:drawing>
      </w:r>
      <w:r w:rsidR="004269CE">
        <w:rPr>
          <w:rFonts w:ascii="Arial" w:hAnsi="Arial" w:cs="Arial"/>
          <w:sz w:val="24"/>
          <w:szCs w:val="24"/>
          <w:lang w:val="en-IE"/>
        </w:rPr>
        <w:t>Promotion of PPN activities and opportunities through traditional local media</w:t>
      </w:r>
    </w:p>
    <w:p w14:paraId="4406F5CF" w14:textId="1F04697C" w:rsidR="008E36E2" w:rsidRPr="00C829B2" w:rsidRDefault="00042127" w:rsidP="00FD6F90">
      <w:pPr>
        <w:pStyle w:val="BodyText"/>
        <w:spacing w:line="360" w:lineRule="auto"/>
        <w:rPr>
          <w:rFonts w:ascii="Arial" w:hAnsi="Arial" w:cs="Arial"/>
          <w:sz w:val="24"/>
          <w:szCs w:val="24"/>
        </w:rPr>
      </w:pPr>
      <w:r w:rsidRPr="00C829B2">
        <w:rPr>
          <w:rFonts w:ascii="Arial" w:hAnsi="Arial" w:cs="Arial"/>
          <w:sz w:val="24"/>
          <w:szCs w:val="24"/>
        </w:rPr>
        <w:t xml:space="preserve">We have </w:t>
      </w:r>
      <w:r w:rsidR="00865B72">
        <w:rPr>
          <w:rFonts w:ascii="Arial" w:hAnsi="Arial" w:cs="Arial"/>
          <w:sz w:val="24"/>
          <w:szCs w:val="24"/>
        </w:rPr>
        <w:t xml:space="preserve">over </w:t>
      </w:r>
      <w:r w:rsidRPr="00C829B2">
        <w:rPr>
          <w:rFonts w:ascii="Arial" w:hAnsi="Arial" w:cs="Arial"/>
          <w:sz w:val="24"/>
          <w:szCs w:val="24"/>
        </w:rPr>
        <w:t>1,</w:t>
      </w:r>
      <w:r w:rsidR="00CD572C">
        <w:rPr>
          <w:rFonts w:ascii="Arial" w:hAnsi="Arial" w:cs="Arial"/>
          <w:sz w:val="24"/>
          <w:szCs w:val="24"/>
        </w:rPr>
        <w:t>600</w:t>
      </w:r>
      <w:r w:rsidRPr="00C829B2">
        <w:rPr>
          <w:rFonts w:ascii="Arial" w:hAnsi="Arial" w:cs="Arial"/>
          <w:sz w:val="24"/>
          <w:szCs w:val="24"/>
        </w:rPr>
        <w:t xml:space="preserve"> Facebook followers</w:t>
      </w:r>
    </w:p>
    <w:p w14:paraId="5A10D7DF" w14:textId="7ED43D1D" w:rsidR="004269CE" w:rsidRDefault="004269CE" w:rsidP="00FD6F90">
      <w:pPr>
        <w:pStyle w:val="BodyText"/>
        <w:spacing w:line="360" w:lineRule="auto"/>
        <w:rPr>
          <w:rFonts w:ascii="Arial" w:hAnsi="Arial" w:cs="Arial"/>
          <w:sz w:val="24"/>
          <w:szCs w:val="24"/>
        </w:rPr>
      </w:pPr>
    </w:p>
    <w:p w14:paraId="53365F66" w14:textId="2F396B09" w:rsidR="004269CE" w:rsidRDefault="00865B72" w:rsidP="00FD6F90">
      <w:pPr>
        <w:pStyle w:val="BodyText"/>
        <w:spacing w:line="360" w:lineRule="auto"/>
        <w:rPr>
          <w:rFonts w:ascii="Arial" w:hAnsi="Arial" w:cs="Arial"/>
          <w:sz w:val="24"/>
          <w:szCs w:val="24"/>
        </w:rPr>
      </w:pPr>
      <w:r>
        <w:rPr>
          <w:rFonts w:ascii="Arial" w:hAnsi="Arial" w:cs="Arial"/>
          <w:noProof/>
          <w:sz w:val="24"/>
          <w:szCs w:val="24"/>
          <w:lang w:val="en-US" w:eastAsia="en-US" w:bidi="ar-SA"/>
        </w:rPr>
        <w:drawing>
          <wp:anchor distT="0" distB="0" distL="114300" distR="114300" simplePos="0" relativeHeight="251725824" behindDoc="1" locked="0" layoutInCell="1" allowOverlap="1" wp14:anchorId="42E1A1CD" wp14:editId="48CC0884">
            <wp:simplePos x="0" y="0"/>
            <wp:positionH relativeFrom="margin">
              <wp:align>left</wp:align>
            </wp:positionH>
            <wp:positionV relativeFrom="paragraph">
              <wp:posOffset>7620</wp:posOffset>
            </wp:positionV>
            <wp:extent cx="1993900" cy="1727200"/>
            <wp:effectExtent l="0" t="0" r="6350" b="0"/>
            <wp:wrapNone/>
            <wp:docPr id="36" name="Picture 6" descr="Hel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p Center"/>
                    <pic:cNvPicPr>
                      <a:picLocks noChangeAspect="1" noChangeArrowheads="1"/>
                    </pic:cNvPicPr>
                  </pic:nvPicPr>
                  <pic:blipFill>
                    <a:blip r:embed="rId35" cstate="print"/>
                    <a:srcRect l="17667" t="22333" r="17333" b="21333"/>
                    <a:stretch>
                      <a:fillRect/>
                    </a:stretch>
                  </pic:blipFill>
                  <pic:spPr bwMode="auto">
                    <a:xfrm>
                      <a:off x="0" y="0"/>
                      <a:ext cx="1993900" cy="1727200"/>
                    </a:xfrm>
                    <a:prstGeom prst="rect">
                      <a:avLst/>
                    </a:prstGeom>
                    <a:noFill/>
                    <a:ln w="9525">
                      <a:noFill/>
                      <a:miter lim="800000"/>
                      <a:headEnd/>
                      <a:tailEnd/>
                    </a:ln>
                  </pic:spPr>
                </pic:pic>
              </a:graphicData>
            </a:graphic>
          </wp:anchor>
        </w:drawing>
      </w:r>
    </w:p>
    <w:p w14:paraId="67F6C0A4" w14:textId="11367FC4" w:rsidR="004269CE" w:rsidRPr="00C829B2" w:rsidRDefault="004269CE" w:rsidP="00FD6F90">
      <w:pPr>
        <w:pStyle w:val="BodyText"/>
        <w:spacing w:line="360" w:lineRule="auto"/>
        <w:rPr>
          <w:rFonts w:ascii="Arial" w:hAnsi="Arial" w:cs="Arial"/>
          <w:sz w:val="24"/>
          <w:szCs w:val="24"/>
        </w:rPr>
      </w:pPr>
    </w:p>
    <w:p w14:paraId="004945B3" w14:textId="72D03740" w:rsidR="002A6EAE" w:rsidRPr="00C829B2" w:rsidRDefault="00CD572C" w:rsidP="00FD6F90">
      <w:pPr>
        <w:pStyle w:val="BodyText"/>
        <w:spacing w:line="360" w:lineRule="auto"/>
        <w:rPr>
          <w:rFonts w:ascii="Arial" w:hAnsi="Arial" w:cs="Arial"/>
          <w:sz w:val="24"/>
          <w:szCs w:val="24"/>
        </w:rPr>
      </w:pPr>
      <w:r>
        <w:rPr>
          <w:rFonts w:ascii="Arial" w:hAnsi="Arial" w:cs="Arial"/>
          <w:noProof/>
          <w:sz w:val="21"/>
          <w:lang w:eastAsia="zh-TW"/>
        </w:rPr>
        <mc:AlternateContent>
          <mc:Choice Requires="wps">
            <w:drawing>
              <wp:anchor distT="0" distB="0" distL="114300" distR="114300" simplePos="0" relativeHeight="251711488" behindDoc="0" locked="0" layoutInCell="1" allowOverlap="1" wp14:anchorId="39278820" wp14:editId="18FA2319">
                <wp:simplePos x="0" y="0"/>
                <wp:positionH relativeFrom="column">
                  <wp:posOffset>336550</wp:posOffset>
                </wp:positionH>
                <wp:positionV relativeFrom="paragraph">
                  <wp:posOffset>7620</wp:posOffset>
                </wp:positionV>
                <wp:extent cx="1340485" cy="649605"/>
                <wp:effectExtent l="0" t="0" r="0" b="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FB3C" w14:textId="77777777" w:rsidR="00C829B2" w:rsidRPr="00C829B2" w:rsidRDefault="00C829B2">
                            <w:pPr>
                              <w:rPr>
                                <w:b/>
                                <w:color w:val="FFFFFF" w:themeColor="background1"/>
                                <w:sz w:val="24"/>
                                <w:szCs w:val="24"/>
                              </w:rPr>
                            </w:pPr>
                            <w:r w:rsidRPr="00C829B2">
                              <w:rPr>
                                <w:b/>
                                <w:color w:val="FFFFFF" w:themeColor="background1"/>
                                <w:sz w:val="24"/>
                                <w:szCs w:val="24"/>
                              </w:rPr>
                              <w:t xml:space="preserve">We average 35-40 </w:t>
                            </w:r>
                          </w:p>
                          <w:p w14:paraId="126AF734" w14:textId="77777777" w:rsidR="00C829B2" w:rsidRPr="00C829B2" w:rsidRDefault="00C829B2">
                            <w:pPr>
                              <w:rPr>
                                <w:b/>
                                <w:color w:val="FFFFFF" w:themeColor="background1"/>
                                <w:sz w:val="24"/>
                                <w:szCs w:val="24"/>
                              </w:rPr>
                            </w:pPr>
                            <w:r>
                              <w:rPr>
                                <w:b/>
                                <w:color w:val="FFFFFF" w:themeColor="background1"/>
                                <w:sz w:val="24"/>
                                <w:szCs w:val="24"/>
                              </w:rPr>
                              <w:t>T</w:t>
                            </w:r>
                            <w:r w:rsidRPr="00C829B2">
                              <w:rPr>
                                <w:b/>
                                <w:color w:val="FFFFFF" w:themeColor="background1"/>
                                <w:sz w:val="24"/>
                                <w:szCs w:val="24"/>
                              </w:rPr>
                              <w:t>weets per month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278820" id="Text Box 38" o:spid="_x0000_s1027" type="#_x0000_t202" style="position:absolute;margin-left:26.5pt;margin-top:.6pt;width:105.55pt;height:51.1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" filled="f" stroked="f">
                <v:textbox style="mso-fit-shape-to-text:t">
                  <w:txbxContent>
                    <w:p w14:paraId="0D18FB3C" w14:textId="77777777" w:rsidR="00C829B2" w:rsidRPr="00C829B2" w:rsidRDefault="00C829B2">
                      <w:pPr>
                        <w:rPr>
                          <w:b/>
                          <w:color w:val="FFFFFF" w:themeColor="background1"/>
                          <w:sz w:val="24"/>
                          <w:szCs w:val="24"/>
                        </w:rPr>
                      </w:pPr>
                      <w:r w:rsidRPr="00C829B2">
                        <w:rPr>
                          <w:b/>
                          <w:color w:val="FFFFFF" w:themeColor="background1"/>
                          <w:sz w:val="24"/>
                          <w:szCs w:val="24"/>
                        </w:rPr>
                        <w:t xml:space="preserve">We average 35-40 </w:t>
                      </w:r>
                    </w:p>
                    <w:p w14:paraId="126AF734" w14:textId="77777777" w:rsidR="00C829B2" w:rsidRPr="00C829B2" w:rsidRDefault="00C829B2">
                      <w:pPr>
                        <w:rPr>
                          <w:b/>
                          <w:color w:val="FFFFFF" w:themeColor="background1"/>
                          <w:sz w:val="24"/>
                          <w:szCs w:val="24"/>
                        </w:rPr>
                      </w:pPr>
                      <w:r>
                        <w:rPr>
                          <w:b/>
                          <w:color w:val="FFFFFF" w:themeColor="background1"/>
                          <w:sz w:val="24"/>
                          <w:szCs w:val="24"/>
                        </w:rPr>
                        <w:t>T</w:t>
                      </w:r>
                      <w:r w:rsidRPr="00C829B2">
                        <w:rPr>
                          <w:b/>
                          <w:color w:val="FFFFFF" w:themeColor="background1"/>
                          <w:sz w:val="24"/>
                          <w:szCs w:val="24"/>
                        </w:rPr>
                        <w:t>weets per month</w:t>
                      </w:r>
                    </w:p>
                  </w:txbxContent>
                </v:textbox>
              </v:shape>
            </w:pict>
          </mc:Fallback>
        </mc:AlternateContent>
      </w:r>
    </w:p>
    <w:p w14:paraId="160389A5" w14:textId="21EB3A46" w:rsidR="008E36E2" w:rsidRPr="003A34A1" w:rsidRDefault="008E36E2" w:rsidP="00C829B2">
      <w:pPr>
        <w:pStyle w:val="BodyText"/>
        <w:spacing w:line="360" w:lineRule="auto"/>
        <w:rPr>
          <w:rFonts w:ascii="Arial" w:hAnsi="Arial" w:cs="Arial"/>
        </w:rPr>
        <w:sectPr w:rsidR="008E36E2" w:rsidRPr="003A34A1" w:rsidSect="003441F3">
          <w:pgSz w:w="16840" w:h="11910" w:orient="landscape"/>
          <w:pgMar w:top="1100" w:right="840" w:bottom="920" w:left="1340" w:header="0" w:footer="729" w:gutter="0"/>
          <w:cols w:space="720"/>
        </w:sectPr>
      </w:pPr>
    </w:p>
    <w:p w14:paraId="20C43977" w14:textId="77777777" w:rsidR="00042127" w:rsidRDefault="00042127" w:rsidP="00FD6F90">
      <w:pPr>
        <w:pStyle w:val="BodyText"/>
        <w:spacing w:line="360" w:lineRule="auto"/>
        <w:rPr>
          <w:rFonts w:ascii="Arial" w:hAnsi="Arial" w:cs="Arial"/>
          <w:sz w:val="20"/>
        </w:rPr>
      </w:pPr>
    </w:p>
    <w:p w14:paraId="35336C38" w14:textId="77777777" w:rsidR="00867FFD" w:rsidRDefault="00867FFD" w:rsidP="00C829B2">
      <w:pPr>
        <w:pStyle w:val="BodyText"/>
        <w:pBdr>
          <w:bottom w:val="single" w:sz="4" w:space="1" w:color="auto"/>
        </w:pBdr>
        <w:spacing w:line="360" w:lineRule="auto"/>
        <w:rPr>
          <w:rFonts w:ascii="Arial" w:hAnsi="Arial" w:cs="Arial"/>
          <w:b/>
          <w:color w:val="0F243E" w:themeColor="text2" w:themeShade="80"/>
          <w:sz w:val="44"/>
          <w:szCs w:val="44"/>
        </w:rPr>
      </w:pPr>
    </w:p>
    <w:p w14:paraId="5398995D" w14:textId="7FE4C902" w:rsidR="00867FFD" w:rsidRDefault="00687ABF" w:rsidP="00C829B2">
      <w:pPr>
        <w:pStyle w:val="BodyText"/>
        <w:pBdr>
          <w:bottom w:val="single" w:sz="4" w:space="1" w:color="auto"/>
        </w:pBdr>
        <w:spacing w:line="360" w:lineRule="auto"/>
        <w:rPr>
          <w:rFonts w:ascii="Arial" w:hAnsi="Arial" w:cs="Arial"/>
          <w:b/>
          <w:color w:val="0F243E" w:themeColor="text2" w:themeShade="80"/>
          <w:sz w:val="44"/>
          <w:szCs w:val="44"/>
        </w:rPr>
      </w:pPr>
      <w:r>
        <w:rPr>
          <w:rFonts w:ascii="Arial" w:hAnsi="Arial" w:cs="Arial"/>
          <w:b/>
          <w:color w:val="0F243E" w:themeColor="text2" w:themeShade="80"/>
          <w:sz w:val="44"/>
          <w:szCs w:val="44"/>
        </w:rPr>
        <w:lastRenderedPageBreak/>
        <w:t xml:space="preserve">SUMMARY </w:t>
      </w:r>
      <w:r w:rsidRPr="00C829B2">
        <w:rPr>
          <w:rFonts w:ascii="Arial" w:hAnsi="Arial" w:cs="Arial"/>
          <w:b/>
          <w:color w:val="0F243E" w:themeColor="text2" w:themeShade="80"/>
          <w:sz w:val="44"/>
          <w:szCs w:val="44"/>
        </w:rPr>
        <w:t>WORK OVERVIEW</w:t>
      </w:r>
    </w:p>
    <w:p w14:paraId="6A060D98" w14:textId="77777777" w:rsidR="00867FFD" w:rsidRDefault="00867FFD" w:rsidP="00C829B2">
      <w:pPr>
        <w:pStyle w:val="BodyText"/>
        <w:pBdr>
          <w:bottom w:val="single" w:sz="4" w:space="1" w:color="auto"/>
        </w:pBdr>
        <w:spacing w:line="360" w:lineRule="auto"/>
        <w:rPr>
          <w:rFonts w:ascii="Arial" w:hAnsi="Arial" w:cs="Arial"/>
          <w:b/>
          <w:color w:val="0F243E" w:themeColor="text2" w:themeShade="80"/>
          <w:sz w:val="44"/>
          <w:szCs w:val="44"/>
        </w:rPr>
      </w:pPr>
    </w:p>
    <w:p w14:paraId="22DACB41" w14:textId="77777777" w:rsidR="008F2B2F" w:rsidRPr="003A34A1" w:rsidRDefault="008F2B2F" w:rsidP="00FD6F90">
      <w:pPr>
        <w:spacing w:before="43" w:line="360" w:lineRule="auto"/>
        <w:ind w:left="100"/>
        <w:rPr>
          <w:rFonts w:ascii="Arial" w:hAnsi="Arial" w:cs="Arial"/>
          <w:b/>
          <w:sz w:val="40"/>
          <w:szCs w:val="40"/>
        </w:rPr>
      </w:pPr>
    </w:p>
    <w:p w14:paraId="3EB44718" w14:textId="77777777" w:rsidR="008F2B2F" w:rsidRPr="003A34A1" w:rsidRDefault="008F2B2F" w:rsidP="00FD6F90">
      <w:pPr>
        <w:pStyle w:val="BodyText"/>
        <w:spacing w:line="360" w:lineRule="auto"/>
        <w:rPr>
          <w:rFonts w:ascii="Arial" w:hAnsi="Arial" w:cs="Arial"/>
          <w:b/>
          <w:sz w:val="20"/>
        </w:rPr>
      </w:pPr>
    </w:p>
    <w:p w14:paraId="25182C54" w14:textId="77777777" w:rsidR="008F2B2F" w:rsidRPr="003A34A1" w:rsidRDefault="008F2B2F" w:rsidP="00FD6F90">
      <w:pPr>
        <w:pStyle w:val="BodyText"/>
        <w:spacing w:before="6" w:line="360" w:lineRule="auto"/>
        <w:rPr>
          <w:rFonts w:ascii="Arial" w:hAnsi="Arial" w:cs="Arial"/>
          <w:b/>
        </w:rPr>
      </w:pPr>
    </w:p>
    <w:p w14:paraId="2B69465E" w14:textId="77777777" w:rsidR="008F2B2F" w:rsidRPr="003A34A1" w:rsidRDefault="008F2B2F" w:rsidP="00FD6F90">
      <w:pPr>
        <w:spacing w:line="360" w:lineRule="auto"/>
        <w:rPr>
          <w:rFonts w:ascii="Arial" w:hAnsi="Arial" w:cs="Arial"/>
        </w:rPr>
        <w:sectPr w:rsidR="008F2B2F" w:rsidRPr="003A34A1" w:rsidSect="00C829B2">
          <w:footerReference w:type="default" r:id="rId36"/>
          <w:type w:val="continuous"/>
          <w:pgSz w:w="16840" w:h="11910" w:orient="landscape"/>
          <w:pgMar w:top="1100" w:right="840" w:bottom="920" w:left="1340" w:header="0" w:footer="729" w:gutter="0"/>
          <w:pgNumType w:start="2"/>
          <w:cols w:num="2" w:space="720"/>
        </w:sectPr>
      </w:pPr>
    </w:p>
    <w:p w14:paraId="00BD524E" w14:textId="77777777" w:rsidR="008F2B2F" w:rsidRPr="003A34A1" w:rsidRDefault="008F2B2F" w:rsidP="00FD6F90">
      <w:pPr>
        <w:spacing w:before="42" w:line="360" w:lineRule="auto"/>
        <w:ind w:left="100"/>
        <w:rPr>
          <w:rFonts w:ascii="Arial" w:hAnsi="Arial" w:cs="Arial"/>
          <w:b/>
          <w:sz w:val="28"/>
        </w:rPr>
      </w:pPr>
      <w:r w:rsidRPr="003A34A1">
        <w:rPr>
          <w:rFonts w:ascii="Arial" w:hAnsi="Arial" w:cs="Arial"/>
          <w:b/>
          <w:color w:val="465C8B"/>
          <w:sz w:val="28"/>
        </w:rPr>
        <w:t>Administration:</w:t>
      </w:r>
    </w:p>
    <w:p w14:paraId="7A0B18C1" w14:textId="77777777" w:rsidR="008F2B2F" w:rsidRPr="003A34A1" w:rsidRDefault="008F2B2F" w:rsidP="00FD6F90">
      <w:pPr>
        <w:pStyle w:val="ListParagraph"/>
        <w:numPr>
          <w:ilvl w:val="0"/>
          <w:numId w:val="2"/>
        </w:numPr>
        <w:tabs>
          <w:tab w:val="left" w:pos="821"/>
        </w:tabs>
        <w:spacing w:line="360" w:lineRule="auto"/>
        <w:ind w:hanging="361"/>
        <w:rPr>
          <w:rFonts w:ascii="Arial" w:hAnsi="Arial" w:cs="Arial"/>
        </w:rPr>
      </w:pPr>
      <w:r w:rsidRPr="003A34A1">
        <w:rPr>
          <w:rFonts w:ascii="Arial" w:hAnsi="Arial" w:cs="Arial"/>
        </w:rPr>
        <w:t xml:space="preserve">Management of finances, </w:t>
      </w:r>
      <w:proofErr w:type="gramStart"/>
      <w:r w:rsidRPr="003A34A1">
        <w:rPr>
          <w:rFonts w:ascii="Arial" w:hAnsi="Arial" w:cs="Arial"/>
        </w:rPr>
        <w:t>banking</w:t>
      </w:r>
      <w:proofErr w:type="gramEnd"/>
      <w:r w:rsidRPr="003A34A1">
        <w:rPr>
          <w:rFonts w:ascii="Arial" w:hAnsi="Arial" w:cs="Arial"/>
        </w:rPr>
        <w:t xml:space="preserve"> and</w:t>
      </w:r>
      <w:r w:rsidRPr="003A34A1">
        <w:rPr>
          <w:rFonts w:ascii="Arial" w:hAnsi="Arial" w:cs="Arial"/>
          <w:spacing w:val="-14"/>
        </w:rPr>
        <w:t xml:space="preserve"> </w:t>
      </w:r>
      <w:r w:rsidRPr="003A34A1">
        <w:rPr>
          <w:rFonts w:ascii="Arial" w:hAnsi="Arial" w:cs="Arial"/>
        </w:rPr>
        <w:t>invoices</w:t>
      </w:r>
    </w:p>
    <w:p w14:paraId="16C19A94" w14:textId="77777777" w:rsidR="008F2B2F" w:rsidRPr="004269CE" w:rsidRDefault="008F2B2F" w:rsidP="004269CE">
      <w:pPr>
        <w:pStyle w:val="ListParagraph"/>
        <w:numPr>
          <w:ilvl w:val="0"/>
          <w:numId w:val="2"/>
        </w:numPr>
        <w:tabs>
          <w:tab w:val="left" w:pos="821"/>
        </w:tabs>
        <w:spacing w:before="1" w:line="360" w:lineRule="auto"/>
        <w:ind w:hanging="361"/>
        <w:rPr>
          <w:rFonts w:ascii="Arial" w:hAnsi="Arial" w:cs="Arial"/>
        </w:rPr>
      </w:pPr>
      <w:r w:rsidRPr="003A34A1">
        <w:rPr>
          <w:rFonts w:ascii="Arial" w:hAnsi="Arial" w:cs="Arial"/>
        </w:rPr>
        <w:t>Processed</w:t>
      </w:r>
      <w:r w:rsidRPr="003A34A1">
        <w:rPr>
          <w:rFonts w:ascii="Arial" w:hAnsi="Arial" w:cs="Arial"/>
          <w:spacing w:val="-3"/>
        </w:rPr>
        <w:t xml:space="preserve"> </w:t>
      </w:r>
      <w:r w:rsidRPr="003A34A1">
        <w:rPr>
          <w:rFonts w:ascii="Arial" w:hAnsi="Arial" w:cs="Arial"/>
        </w:rPr>
        <w:t>wages</w:t>
      </w:r>
    </w:p>
    <w:p w14:paraId="1C53E587" w14:textId="77777777" w:rsidR="008F2B2F" w:rsidRPr="003A34A1" w:rsidRDefault="008F2B2F" w:rsidP="00FD6F90">
      <w:pPr>
        <w:pStyle w:val="ListParagraph"/>
        <w:numPr>
          <w:ilvl w:val="0"/>
          <w:numId w:val="2"/>
        </w:numPr>
        <w:tabs>
          <w:tab w:val="left" w:pos="821"/>
        </w:tabs>
        <w:spacing w:before="1" w:line="360" w:lineRule="auto"/>
        <w:ind w:hanging="361"/>
        <w:rPr>
          <w:rFonts w:ascii="Arial" w:hAnsi="Arial" w:cs="Arial"/>
        </w:rPr>
      </w:pPr>
      <w:r w:rsidRPr="003A34A1">
        <w:rPr>
          <w:rFonts w:ascii="Arial" w:hAnsi="Arial" w:cs="Arial"/>
        </w:rPr>
        <w:t>Produced ongoing reports to LCDC, S</w:t>
      </w:r>
      <w:r w:rsidR="00852F35">
        <w:rPr>
          <w:rFonts w:ascii="Arial" w:hAnsi="Arial" w:cs="Arial"/>
        </w:rPr>
        <w:t xml:space="preserve">ligo </w:t>
      </w:r>
      <w:r w:rsidRPr="003A34A1">
        <w:rPr>
          <w:rFonts w:ascii="Arial" w:hAnsi="Arial" w:cs="Arial"/>
        </w:rPr>
        <w:t>C</w:t>
      </w:r>
      <w:r w:rsidR="00852F35">
        <w:rPr>
          <w:rFonts w:ascii="Arial" w:hAnsi="Arial" w:cs="Arial"/>
        </w:rPr>
        <w:t xml:space="preserve">ounty </w:t>
      </w:r>
      <w:r w:rsidRPr="003A34A1">
        <w:rPr>
          <w:rFonts w:ascii="Arial" w:hAnsi="Arial" w:cs="Arial"/>
        </w:rPr>
        <w:t>C</w:t>
      </w:r>
      <w:r w:rsidR="00852F35">
        <w:rPr>
          <w:rFonts w:ascii="Arial" w:hAnsi="Arial" w:cs="Arial"/>
        </w:rPr>
        <w:t>ouncil</w:t>
      </w:r>
      <w:r w:rsidRPr="003A34A1">
        <w:rPr>
          <w:rFonts w:ascii="Arial" w:hAnsi="Arial" w:cs="Arial"/>
        </w:rPr>
        <w:t xml:space="preserve"> Management Team, Secretariat</w:t>
      </w:r>
    </w:p>
    <w:p w14:paraId="599923A3" w14:textId="642AF788" w:rsidR="008F2B2F" w:rsidRPr="003A34A1" w:rsidRDefault="00867FFD" w:rsidP="00FD6F90">
      <w:pPr>
        <w:pStyle w:val="ListParagraph"/>
        <w:numPr>
          <w:ilvl w:val="0"/>
          <w:numId w:val="2"/>
        </w:numPr>
        <w:tabs>
          <w:tab w:val="left" w:pos="821"/>
        </w:tabs>
        <w:spacing w:line="360" w:lineRule="auto"/>
        <w:ind w:hanging="361"/>
        <w:rPr>
          <w:rFonts w:ascii="Arial" w:hAnsi="Arial" w:cs="Arial"/>
        </w:rPr>
      </w:pPr>
      <w:r>
        <w:rPr>
          <w:rFonts w:ascii="Arial" w:hAnsi="Arial" w:cs="Arial"/>
        </w:rPr>
        <w:t>PPN</w:t>
      </w:r>
      <w:r w:rsidR="008F2B2F" w:rsidRPr="003A34A1">
        <w:rPr>
          <w:rFonts w:ascii="Arial" w:hAnsi="Arial" w:cs="Arial"/>
        </w:rPr>
        <w:t xml:space="preserve"> elections</w:t>
      </w:r>
    </w:p>
    <w:p w14:paraId="09AF3D4A" w14:textId="77777777" w:rsidR="008F2B2F" w:rsidRPr="003A34A1" w:rsidRDefault="008F2B2F" w:rsidP="00FD6F90">
      <w:pPr>
        <w:pStyle w:val="ListParagraph"/>
        <w:numPr>
          <w:ilvl w:val="0"/>
          <w:numId w:val="2"/>
        </w:numPr>
        <w:tabs>
          <w:tab w:val="left" w:pos="821"/>
        </w:tabs>
        <w:spacing w:line="360" w:lineRule="auto"/>
        <w:ind w:hanging="361"/>
        <w:rPr>
          <w:rFonts w:ascii="Arial" w:hAnsi="Arial" w:cs="Arial"/>
        </w:rPr>
      </w:pPr>
      <w:r w:rsidRPr="003A34A1">
        <w:rPr>
          <w:rFonts w:ascii="Arial" w:hAnsi="Arial" w:cs="Arial"/>
        </w:rPr>
        <w:t>Held pre-meetings with</w:t>
      </w:r>
      <w:r w:rsidRPr="003A34A1">
        <w:rPr>
          <w:rFonts w:ascii="Arial" w:hAnsi="Arial" w:cs="Arial"/>
          <w:spacing w:val="-7"/>
        </w:rPr>
        <w:t xml:space="preserve"> </w:t>
      </w:r>
      <w:r w:rsidRPr="003A34A1">
        <w:rPr>
          <w:rFonts w:ascii="Arial" w:hAnsi="Arial" w:cs="Arial"/>
        </w:rPr>
        <w:t>reps</w:t>
      </w:r>
      <w:r w:rsidR="00852F35">
        <w:rPr>
          <w:rFonts w:ascii="Arial" w:hAnsi="Arial" w:cs="Arial"/>
        </w:rPr>
        <w:t xml:space="preserve"> to aid preparation</w:t>
      </w:r>
    </w:p>
    <w:p w14:paraId="22CEFC5A" w14:textId="77777777" w:rsidR="008F2B2F" w:rsidRPr="003A34A1" w:rsidRDefault="008F2B2F" w:rsidP="00FD6F90">
      <w:pPr>
        <w:pStyle w:val="ListParagraph"/>
        <w:numPr>
          <w:ilvl w:val="0"/>
          <w:numId w:val="2"/>
        </w:numPr>
        <w:tabs>
          <w:tab w:val="left" w:pos="821"/>
        </w:tabs>
        <w:spacing w:line="360" w:lineRule="auto"/>
        <w:ind w:hanging="361"/>
        <w:rPr>
          <w:rFonts w:ascii="Arial" w:hAnsi="Arial" w:cs="Arial"/>
        </w:rPr>
      </w:pPr>
      <w:r w:rsidRPr="003A34A1">
        <w:rPr>
          <w:rFonts w:ascii="Arial" w:hAnsi="Arial" w:cs="Arial"/>
        </w:rPr>
        <w:t>Held monthly secretariat</w:t>
      </w:r>
      <w:r w:rsidRPr="003A34A1">
        <w:rPr>
          <w:rFonts w:ascii="Arial" w:hAnsi="Arial" w:cs="Arial"/>
          <w:spacing w:val="-11"/>
        </w:rPr>
        <w:t xml:space="preserve"> </w:t>
      </w:r>
      <w:r w:rsidRPr="003A34A1">
        <w:rPr>
          <w:rFonts w:ascii="Arial" w:hAnsi="Arial" w:cs="Arial"/>
        </w:rPr>
        <w:t>meetings</w:t>
      </w:r>
    </w:p>
    <w:p w14:paraId="79B3D292" w14:textId="003DD7A4" w:rsidR="008F2B2F" w:rsidRDefault="008F2B2F" w:rsidP="00FD6F90">
      <w:pPr>
        <w:pStyle w:val="ListParagraph"/>
        <w:numPr>
          <w:ilvl w:val="0"/>
          <w:numId w:val="2"/>
        </w:numPr>
        <w:tabs>
          <w:tab w:val="left" w:pos="821"/>
        </w:tabs>
        <w:spacing w:line="360" w:lineRule="auto"/>
        <w:ind w:hanging="361"/>
        <w:rPr>
          <w:rFonts w:ascii="Arial" w:hAnsi="Arial" w:cs="Arial"/>
        </w:rPr>
      </w:pPr>
      <w:r w:rsidRPr="003A34A1">
        <w:rPr>
          <w:rFonts w:ascii="Arial" w:hAnsi="Arial" w:cs="Arial"/>
        </w:rPr>
        <w:t>Ongoing reporting to the Dep</w:t>
      </w:r>
      <w:r w:rsidR="00C829B2">
        <w:rPr>
          <w:rFonts w:ascii="Arial" w:hAnsi="Arial" w:cs="Arial"/>
        </w:rPr>
        <w:t>ar</w:t>
      </w:r>
      <w:r w:rsidRPr="003A34A1">
        <w:rPr>
          <w:rFonts w:ascii="Arial" w:hAnsi="Arial" w:cs="Arial"/>
        </w:rPr>
        <w:t>tment of Rural and Community Development</w:t>
      </w:r>
    </w:p>
    <w:p w14:paraId="5F865D8E" w14:textId="77777777" w:rsidR="00867FFD" w:rsidRPr="003A34A1" w:rsidRDefault="00867FFD" w:rsidP="00867FFD">
      <w:pPr>
        <w:pStyle w:val="ListParagraph"/>
        <w:tabs>
          <w:tab w:val="left" w:pos="821"/>
        </w:tabs>
        <w:spacing w:line="360" w:lineRule="auto"/>
        <w:ind w:firstLine="0"/>
        <w:rPr>
          <w:rFonts w:ascii="Arial" w:hAnsi="Arial" w:cs="Arial"/>
        </w:rPr>
      </w:pPr>
    </w:p>
    <w:p w14:paraId="02A22EFE" w14:textId="77777777" w:rsidR="008F2B2F" w:rsidRPr="003A34A1" w:rsidRDefault="008F2B2F" w:rsidP="00FD6F90">
      <w:pPr>
        <w:spacing w:before="1" w:line="360" w:lineRule="auto"/>
        <w:ind w:left="100"/>
        <w:rPr>
          <w:rFonts w:ascii="Arial" w:hAnsi="Arial" w:cs="Arial"/>
          <w:b/>
          <w:sz w:val="28"/>
        </w:rPr>
      </w:pPr>
      <w:r w:rsidRPr="003A34A1">
        <w:rPr>
          <w:rFonts w:ascii="Arial" w:hAnsi="Arial" w:cs="Arial"/>
          <w:b/>
          <w:color w:val="335B74"/>
          <w:sz w:val="28"/>
        </w:rPr>
        <w:t>Communications:</w:t>
      </w:r>
    </w:p>
    <w:p w14:paraId="22F174CE" w14:textId="77777777" w:rsidR="008F2B2F" w:rsidRPr="003A34A1" w:rsidRDefault="008F2B2F" w:rsidP="00FD6F90">
      <w:pPr>
        <w:pStyle w:val="ListParagraph"/>
        <w:numPr>
          <w:ilvl w:val="0"/>
          <w:numId w:val="2"/>
        </w:numPr>
        <w:tabs>
          <w:tab w:val="left" w:pos="821"/>
        </w:tabs>
        <w:spacing w:line="360" w:lineRule="auto"/>
        <w:ind w:hanging="361"/>
        <w:rPr>
          <w:rFonts w:ascii="Arial" w:hAnsi="Arial" w:cs="Arial"/>
        </w:rPr>
      </w:pPr>
      <w:r w:rsidRPr="003A34A1">
        <w:rPr>
          <w:rFonts w:ascii="Arial" w:hAnsi="Arial" w:cs="Arial"/>
        </w:rPr>
        <w:t>Circulation of grant schemes &amp; event</w:t>
      </w:r>
      <w:r w:rsidRPr="003A34A1">
        <w:rPr>
          <w:rFonts w:ascii="Arial" w:hAnsi="Arial" w:cs="Arial"/>
          <w:spacing w:val="-18"/>
        </w:rPr>
        <w:t xml:space="preserve"> </w:t>
      </w:r>
      <w:r w:rsidRPr="003A34A1">
        <w:rPr>
          <w:rFonts w:ascii="Arial" w:hAnsi="Arial" w:cs="Arial"/>
        </w:rPr>
        <w:t>notices</w:t>
      </w:r>
    </w:p>
    <w:p w14:paraId="241AD4F6" w14:textId="0A94E935" w:rsidR="008F2B2F" w:rsidRPr="003A34A1" w:rsidRDefault="00867FFD" w:rsidP="00FD6F90">
      <w:pPr>
        <w:pStyle w:val="ListParagraph"/>
        <w:numPr>
          <w:ilvl w:val="0"/>
          <w:numId w:val="2"/>
        </w:numPr>
        <w:tabs>
          <w:tab w:val="left" w:pos="821"/>
        </w:tabs>
        <w:spacing w:line="360" w:lineRule="auto"/>
        <w:ind w:hanging="361"/>
        <w:rPr>
          <w:rFonts w:ascii="Arial" w:hAnsi="Arial" w:cs="Arial"/>
        </w:rPr>
      </w:pPr>
      <w:r>
        <w:rPr>
          <w:rFonts w:ascii="Arial" w:hAnsi="Arial" w:cs="Arial"/>
        </w:rPr>
        <w:t xml:space="preserve">Six </w:t>
      </w:r>
      <w:r w:rsidR="008F2B2F" w:rsidRPr="003A34A1">
        <w:rPr>
          <w:rFonts w:ascii="Arial" w:hAnsi="Arial" w:cs="Arial"/>
        </w:rPr>
        <w:t>newsletters circulated by email and on social</w:t>
      </w:r>
      <w:r w:rsidR="008F2B2F" w:rsidRPr="003A34A1">
        <w:rPr>
          <w:rFonts w:ascii="Arial" w:hAnsi="Arial" w:cs="Arial"/>
          <w:spacing w:val="-14"/>
        </w:rPr>
        <w:t xml:space="preserve"> </w:t>
      </w:r>
      <w:r w:rsidR="008F2B2F" w:rsidRPr="003A34A1">
        <w:rPr>
          <w:rFonts w:ascii="Arial" w:hAnsi="Arial" w:cs="Arial"/>
        </w:rPr>
        <w:t>media</w:t>
      </w:r>
    </w:p>
    <w:p w14:paraId="3468AED8" w14:textId="40F2DDC1" w:rsidR="008F2B2F" w:rsidRPr="003A34A1" w:rsidRDefault="00867FFD" w:rsidP="00FD6F90">
      <w:pPr>
        <w:pStyle w:val="ListParagraph"/>
        <w:numPr>
          <w:ilvl w:val="0"/>
          <w:numId w:val="2"/>
        </w:numPr>
        <w:tabs>
          <w:tab w:val="left" w:pos="821"/>
        </w:tabs>
        <w:spacing w:line="360" w:lineRule="auto"/>
        <w:ind w:hanging="361"/>
        <w:rPr>
          <w:rFonts w:ascii="Arial" w:hAnsi="Arial" w:cs="Arial"/>
        </w:rPr>
      </w:pPr>
      <w:r>
        <w:rPr>
          <w:rFonts w:ascii="Arial" w:hAnsi="Arial" w:cs="Arial"/>
        </w:rPr>
        <w:t>Revamped</w:t>
      </w:r>
      <w:r w:rsidR="008F2B2F" w:rsidRPr="003A34A1">
        <w:rPr>
          <w:rFonts w:ascii="Arial" w:hAnsi="Arial" w:cs="Arial"/>
        </w:rPr>
        <w:t xml:space="preserve"> website (newsletters, reps reports) and social</w:t>
      </w:r>
      <w:r w:rsidR="008F2B2F" w:rsidRPr="003A34A1">
        <w:rPr>
          <w:rFonts w:ascii="Arial" w:hAnsi="Arial" w:cs="Arial"/>
          <w:spacing w:val="-15"/>
        </w:rPr>
        <w:t xml:space="preserve"> </w:t>
      </w:r>
      <w:r w:rsidR="008F2B2F" w:rsidRPr="003A34A1">
        <w:rPr>
          <w:rFonts w:ascii="Arial" w:hAnsi="Arial" w:cs="Arial"/>
        </w:rPr>
        <w:t>media</w:t>
      </w:r>
    </w:p>
    <w:p w14:paraId="706E6A86" w14:textId="77777777" w:rsidR="008F2B2F" w:rsidRPr="003A34A1" w:rsidRDefault="008F2B2F" w:rsidP="00FD6F90">
      <w:pPr>
        <w:pStyle w:val="ListParagraph"/>
        <w:numPr>
          <w:ilvl w:val="0"/>
          <w:numId w:val="2"/>
        </w:numPr>
        <w:tabs>
          <w:tab w:val="left" w:pos="821"/>
        </w:tabs>
        <w:spacing w:before="1" w:line="360" w:lineRule="auto"/>
        <w:ind w:hanging="361"/>
        <w:rPr>
          <w:rFonts w:ascii="Arial" w:hAnsi="Arial" w:cs="Arial"/>
        </w:rPr>
      </w:pPr>
      <w:r w:rsidRPr="003A34A1">
        <w:rPr>
          <w:rFonts w:ascii="Arial" w:hAnsi="Arial" w:cs="Arial"/>
        </w:rPr>
        <w:t>Promotional items in local newspapers</w:t>
      </w:r>
    </w:p>
    <w:p w14:paraId="56F99A2E" w14:textId="77777777" w:rsidR="008F2B2F" w:rsidRDefault="008F2B2F" w:rsidP="00852F35">
      <w:pPr>
        <w:pStyle w:val="ListParagraph"/>
        <w:numPr>
          <w:ilvl w:val="0"/>
          <w:numId w:val="2"/>
        </w:numPr>
        <w:tabs>
          <w:tab w:val="left" w:pos="821"/>
        </w:tabs>
        <w:spacing w:line="360" w:lineRule="auto"/>
        <w:ind w:hanging="361"/>
        <w:rPr>
          <w:rFonts w:ascii="Arial" w:hAnsi="Arial" w:cs="Arial"/>
        </w:rPr>
      </w:pPr>
      <w:r w:rsidRPr="003A34A1">
        <w:rPr>
          <w:rFonts w:ascii="Arial" w:hAnsi="Arial" w:cs="Arial"/>
        </w:rPr>
        <w:t>Ongoing circulation of the Funding Digest</w:t>
      </w:r>
    </w:p>
    <w:p w14:paraId="409CA829" w14:textId="77777777" w:rsidR="00852F35" w:rsidRPr="00852F35" w:rsidRDefault="00852F35" w:rsidP="00852F35">
      <w:pPr>
        <w:pStyle w:val="ListParagraph"/>
        <w:tabs>
          <w:tab w:val="left" w:pos="821"/>
        </w:tabs>
        <w:spacing w:line="360" w:lineRule="auto"/>
        <w:ind w:firstLine="0"/>
        <w:rPr>
          <w:rFonts w:ascii="Arial" w:hAnsi="Arial" w:cs="Arial"/>
        </w:rPr>
      </w:pPr>
    </w:p>
    <w:p w14:paraId="10ED3BBF" w14:textId="77777777" w:rsidR="00C829B2" w:rsidRPr="00867FFD" w:rsidRDefault="00C829B2" w:rsidP="00867FFD">
      <w:pPr>
        <w:tabs>
          <w:tab w:val="left" w:pos="821"/>
        </w:tabs>
        <w:spacing w:before="1" w:line="360" w:lineRule="auto"/>
        <w:rPr>
          <w:rFonts w:ascii="Arial" w:hAnsi="Arial" w:cs="Arial"/>
        </w:rPr>
      </w:pPr>
    </w:p>
    <w:p w14:paraId="0290B3D2" w14:textId="40C00C85" w:rsidR="008F2B2F" w:rsidRDefault="008F2B2F" w:rsidP="00FD6F90">
      <w:pPr>
        <w:pStyle w:val="ListParagraph"/>
        <w:tabs>
          <w:tab w:val="left" w:pos="821"/>
        </w:tabs>
        <w:spacing w:before="1" w:line="360" w:lineRule="auto"/>
        <w:ind w:firstLine="0"/>
        <w:rPr>
          <w:rFonts w:ascii="Arial" w:hAnsi="Arial" w:cs="Arial"/>
        </w:rPr>
      </w:pPr>
    </w:p>
    <w:p w14:paraId="22AD1CD1" w14:textId="663730E0" w:rsidR="00867FFD" w:rsidRDefault="00867FFD" w:rsidP="00FD6F90">
      <w:pPr>
        <w:pStyle w:val="ListParagraph"/>
        <w:tabs>
          <w:tab w:val="left" w:pos="821"/>
        </w:tabs>
        <w:spacing w:before="1" w:line="360" w:lineRule="auto"/>
        <w:ind w:firstLine="0"/>
        <w:rPr>
          <w:rFonts w:ascii="Arial" w:hAnsi="Arial" w:cs="Arial"/>
        </w:rPr>
      </w:pPr>
    </w:p>
    <w:p w14:paraId="6E5AEEFE" w14:textId="77777777" w:rsidR="00867FFD" w:rsidRPr="003A34A1" w:rsidRDefault="00867FFD" w:rsidP="00FD6F90">
      <w:pPr>
        <w:pStyle w:val="ListParagraph"/>
        <w:tabs>
          <w:tab w:val="left" w:pos="821"/>
        </w:tabs>
        <w:spacing w:before="1" w:line="360" w:lineRule="auto"/>
        <w:ind w:firstLine="0"/>
        <w:rPr>
          <w:rFonts w:ascii="Arial" w:hAnsi="Arial" w:cs="Arial"/>
        </w:rPr>
      </w:pPr>
    </w:p>
    <w:p w14:paraId="044F2E7F" w14:textId="77777777" w:rsidR="008F2B2F" w:rsidRPr="003A34A1" w:rsidRDefault="008F2B2F" w:rsidP="00FD6F90">
      <w:pPr>
        <w:pStyle w:val="BodyText"/>
        <w:spacing w:line="360" w:lineRule="auto"/>
        <w:rPr>
          <w:rFonts w:ascii="Arial" w:hAnsi="Arial" w:cs="Arial"/>
          <w:sz w:val="20"/>
        </w:rPr>
      </w:pPr>
    </w:p>
    <w:p w14:paraId="6CB7823F" w14:textId="77777777" w:rsidR="008F2B2F" w:rsidRPr="003A34A1" w:rsidRDefault="008F2B2F" w:rsidP="00FD6F90">
      <w:pPr>
        <w:pStyle w:val="BodyText"/>
        <w:spacing w:line="360" w:lineRule="auto"/>
        <w:rPr>
          <w:rFonts w:ascii="Arial" w:hAnsi="Arial" w:cs="Arial"/>
          <w:sz w:val="20"/>
        </w:rPr>
      </w:pPr>
    </w:p>
    <w:p w14:paraId="570C9FFD" w14:textId="77777777" w:rsidR="008F2B2F" w:rsidRPr="003A34A1" w:rsidRDefault="008F2B2F" w:rsidP="00FD6F90">
      <w:pPr>
        <w:pStyle w:val="BodyText"/>
        <w:spacing w:line="360" w:lineRule="auto"/>
        <w:rPr>
          <w:rFonts w:ascii="Arial" w:hAnsi="Arial" w:cs="Arial"/>
          <w:sz w:val="20"/>
        </w:rPr>
      </w:pPr>
    </w:p>
    <w:p w14:paraId="1A629A3C" w14:textId="77777777" w:rsidR="00C829B2" w:rsidRDefault="00C829B2" w:rsidP="00FD6F90">
      <w:pPr>
        <w:pStyle w:val="BodyText"/>
        <w:spacing w:before="7" w:line="360" w:lineRule="auto"/>
        <w:rPr>
          <w:rFonts w:ascii="Arial" w:hAnsi="Arial" w:cs="Arial"/>
          <w:sz w:val="15"/>
        </w:rPr>
        <w:sectPr w:rsidR="00C829B2" w:rsidSect="00C829B2">
          <w:type w:val="continuous"/>
          <w:pgSz w:w="16840" w:h="11910" w:orient="landscape"/>
          <w:pgMar w:top="260" w:right="840" w:bottom="1180" w:left="1340" w:header="720" w:footer="720" w:gutter="0"/>
          <w:cols w:num="2" w:space="720"/>
        </w:sectPr>
      </w:pPr>
    </w:p>
    <w:p w14:paraId="53C3A3CC" w14:textId="77777777" w:rsidR="008F2B2F" w:rsidRPr="003A34A1" w:rsidRDefault="008F2B2F" w:rsidP="00FD6F90">
      <w:pPr>
        <w:spacing w:line="360" w:lineRule="auto"/>
        <w:rPr>
          <w:rFonts w:ascii="Arial" w:hAnsi="Arial" w:cs="Arial"/>
          <w:sz w:val="20"/>
        </w:rPr>
        <w:sectPr w:rsidR="008F2B2F" w:rsidRPr="003A34A1" w:rsidSect="003441F3">
          <w:type w:val="continuous"/>
          <w:pgSz w:w="16840" w:h="11910" w:orient="landscape"/>
          <w:pgMar w:top="260" w:right="840" w:bottom="1180" w:left="1340" w:header="720" w:footer="720" w:gutter="0"/>
          <w:cols w:space="720"/>
        </w:sectPr>
      </w:pPr>
    </w:p>
    <w:p w14:paraId="136FA533" w14:textId="77777777" w:rsidR="008F2B2F" w:rsidRPr="003A34A1" w:rsidRDefault="008F2B2F" w:rsidP="00FD6F90">
      <w:pPr>
        <w:pStyle w:val="BodyText"/>
        <w:spacing w:line="360" w:lineRule="auto"/>
        <w:rPr>
          <w:rFonts w:ascii="Arial" w:hAnsi="Arial" w:cs="Arial"/>
          <w:sz w:val="20"/>
        </w:rPr>
      </w:pPr>
    </w:p>
    <w:p w14:paraId="3D215212" w14:textId="68A87957" w:rsidR="00042127" w:rsidRPr="00990CA4" w:rsidRDefault="00990CA4" w:rsidP="00990CA4">
      <w:pPr>
        <w:pBdr>
          <w:bottom w:val="single" w:sz="4" w:space="1" w:color="auto"/>
        </w:pBdr>
        <w:spacing w:before="42" w:line="360" w:lineRule="auto"/>
        <w:rPr>
          <w:rFonts w:ascii="Arial" w:hAnsi="Arial" w:cs="Arial"/>
          <w:b/>
          <w:color w:val="0F243E" w:themeColor="text2" w:themeShade="80"/>
          <w:sz w:val="28"/>
        </w:rPr>
      </w:pPr>
      <w:r w:rsidRPr="00990CA4">
        <w:rPr>
          <w:rFonts w:ascii="Arial" w:hAnsi="Arial" w:cs="Arial"/>
          <w:b/>
          <w:color w:val="0F243E" w:themeColor="text2" w:themeShade="80"/>
          <w:sz w:val="40"/>
          <w:szCs w:val="40"/>
        </w:rPr>
        <w:t>202</w:t>
      </w:r>
      <w:r w:rsidR="00867FFD">
        <w:rPr>
          <w:rFonts w:ascii="Arial" w:hAnsi="Arial" w:cs="Arial"/>
          <w:b/>
          <w:color w:val="0F243E" w:themeColor="text2" w:themeShade="80"/>
          <w:sz w:val="40"/>
          <w:szCs w:val="40"/>
        </w:rPr>
        <w:t>3</w:t>
      </w:r>
      <w:r w:rsidRPr="00990CA4">
        <w:rPr>
          <w:rFonts w:ascii="Arial" w:hAnsi="Arial" w:cs="Arial"/>
          <w:b/>
          <w:color w:val="0F243E" w:themeColor="text2" w:themeShade="80"/>
          <w:sz w:val="40"/>
          <w:szCs w:val="40"/>
        </w:rPr>
        <w:t xml:space="preserve"> PLANS &amp;</w:t>
      </w:r>
      <w:r w:rsidR="00042127" w:rsidRPr="00990CA4">
        <w:rPr>
          <w:rFonts w:ascii="Arial" w:hAnsi="Arial" w:cs="Arial"/>
          <w:b/>
          <w:color w:val="0F243E" w:themeColor="text2" w:themeShade="80"/>
          <w:sz w:val="40"/>
          <w:szCs w:val="40"/>
        </w:rPr>
        <w:t xml:space="preserve"> ACTIVITIES</w:t>
      </w:r>
      <w:r w:rsidRPr="00990CA4">
        <w:rPr>
          <w:rFonts w:ascii="Arial" w:hAnsi="Arial" w:cs="Arial"/>
          <w:b/>
          <w:color w:val="0F243E" w:themeColor="text2" w:themeShade="80"/>
          <w:sz w:val="40"/>
          <w:szCs w:val="40"/>
        </w:rPr>
        <w:t xml:space="preserve"> </w:t>
      </w:r>
    </w:p>
    <w:p w14:paraId="42564D63" w14:textId="77777777" w:rsidR="00990CA4" w:rsidRDefault="00990CA4" w:rsidP="00FD6F90">
      <w:pPr>
        <w:spacing w:before="42" w:line="360" w:lineRule="auto"/>
        <w:rPr>
          <w:rFonts w:ascii="Arial" w:hAnsi="Arial" w:cs="Arial"/>
          <w:b/>
          <w:sz w:val="28"/>
        </w:rPr>
      </w:pPr>
    </w:p>
    <w:p w14:paraId="6422CF20" w14:textId="1CCBE9CF" w:rsidR="00986FBB" w:rsidRDefault="00687ABF" w:rsidP="00FD6F90">
      <w:pPr>
        <w:pStyle w:val="BodyText"/>
        <w:spacing w:before="7" w:line="360" w:lineRule="auto"/>
        <w:rPr>
          <w:rFonts w:ascii="Arial" w:hAnsi="Arial" w:cs="Arial"/>
          <w:i/>
          <w:sz w:val="26"/>
        </w:rPr>
      </w:pPr>
      <w:r>
        <w:rPr>
          <w:rFonts w:ascii="Arial" w:hAnsi="Arial" w:cs="Arial"/>
          <w:i/>
          <w:sz w:val="26"/>
        </w:rPr>
        <w:t>To be completed follow closure of PPN needs analysis and Plenary feedback session</w:t>
      </w:r>
    </w:p>
    <w:sectPr w:rsidR="00986FBB" w:rsidSect="003441F3">
      <w:pgSz w:w="16840" w:h="11910" w:orient="landscape"/>
      <w:pgMar w:top="1100" w:right="840" w:bottom="920" w:left="1340"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F2200" w14:textId="77777777" w:rsidR="003E4DEB" w:rsidRDefault="003E4DEB" w:rsidP="008E36E2">
      <w:r>
        <w:separator/>
      </w:r>
    </w:p>
  </w:endnote>
  <w:endnote w:type="continuationSeparator" w:id="0">
    <w:p w14:paraId="39763487" w14:textId="77777777" w:rsidR="003E4DEB" w:rsidRDefault="003E4DEB" w:rsidP="008E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7A44" w14:textId="77777777" w:rsidR="00C501B7" w:rsidRDefault="00C501B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648330"/>
      <w:docPartObj>
        <w:docPartGallery w:val="Page Numbers (Bottom of Page)"/>
        <w:docPartUnique/>
      </w:docPartObj>
    </w:sdtPr>
    <w:sdtEndPr/>
    <w:sdtContent>
      <w:p w14:paraId="647DEFDB" w14:textId="77777777" w:rsidR="003E63A2" w:rsidRDefault="00A962C1">
        <w:pPr>
          <w:pStyle w:val="Footer"/>
        </w:pPr>
        <w:r>
          <w:fldChar w:fldCharType="begin"/>
        </w:r>
        <w:r>
          <w:instrText xml:space="preserve"> PAGE   \* MERGEFORMAT </w:instrText>
        </w:r>
        <w:r>
          <w:fldChar w:fldCharType="separate"/>
        </w:r>
        <w:r w:rsidR="003E63A2">
          <w:rPr>
            <w:noProof/>
          </w:rPr>
          <w:t>3</w:t>
        </w:r>
        <w:r>
          <w:rPr>
            <w:noProof/>
          </w:rPr>
          <w:fldChar w:fldCharType="end"/>
        </w:r>
      </w:p>
    </w:sdtContent>
  </w:sdt>
  <w:p w14:paraId="4E67872A" w14:textId="77777777" w:rsidR="00C501B7" w:rsidRDefault="00C501B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7E2A" w14:textId="77777777" w:rsidR="007A3B3E" w:rsidRDefault="007A3B3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B7F5" w14:textId="77777777" w:rsidR="00C501B7" w:rsidRDefault="00C501B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1C94" w14:textId="77777777" w:rsidR="008F2B2F" w:rsidRDefault="008F2B2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E08A" w14:textId="77777777" w:rsidR="003E4DEB" w:rsidRDefault="003E4DEB" w:rsidP="008E36E2">
      <w:r>
        <w:separator/>
      </w:r>
    </w:p>
  </w:footnote>
  <w:footnote w:type="continuationSeparator" w:id="0">
    <w:p w14:paraId="6E299C51" w14:textId="77777777" w:rsidR="003E4DEB" w:rsidRDefault="003E4DEB" w:rsidP="008E3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EF6"/>
    <w:multiLevelType w:val="hybridMultilevel"/>
    <w:tmpl w:val="EB944942"/>
    <w:lvl w:ilvl="0" w:tplc="FECA35A0">
      <w:start w:val="1"/>
      <w:numFmt w:val="bullet"/>
      <w:lvlText w:val="‣"/>
      <w:lvlJc w:val="left"/>
      <w:pPr>
        <w:tabs>
          <w:tab w:val="num" w:pos="720"/>
        </w:tabs>
        <w:ind w:left="720" w:hanging="360"/>
      </w:pPr>
      <w:rPr>
        <w:rFonts w:ascii="Lucida Sans Unicode" w:hAnsi="Lucida Sans Unicode" w:hint="default"/>
      </w:rPr>
    </w:lvl>
    <w:lvl w:ilvl="1" w:tplc="8AA8F9BA" w:tentative="1">
      <w:start w:val="1"/>
      <w:numFmt w:val="bullet"/>
      <w:lvlText w:val="‣"/>
      <w:lvlJc w:val="left"/>
      <w:pPr>
        <w:tabs>
          <w:tab w:val="num" w:pos="1440"/>
        </w:tabs>
        <w:ind w:left="1440" w:hanging="360"/>
      </w:pPr>
      <w:rPr>
        <w:rFonts w:ascii="Lucida Sans Unicode" w:hAnsi="Lucida Sans Unicode" w:hint="default"/>
      </w:rPr>
    </w:lvl>
    <w:lvl w:ilvl="2" w:tplc="1A881C80" w:tentative="1">
      <w:start w:val="1"/>
      <w:numFmt w:val="bullet"/>
      <w:lvlText w:val="‣"/>
      <w:lvlJc w:val="left"/>
      <w:pPr>
        <w:tabs>
          <w:tab w:val="num" w:pos="2160"/>
        </w:tabs>
        <w:ind w:left="2160" w:hanging="360"/>
      </w:pPr>
      <w:rPr>
        <w:rFonts w:ascii="Lucida Sans Unicode" w:hAnsi="Lucida Sans Unicode" w:hint="default"/>
      </w:rPr>
    </w:lvl>
    <w:lvl w:ilvl="3" w:tplc="B3BE1078" w:tentative="1">
      <w:start w:val="1"/>
      <w:numFmt w:val="bullet"/>
      <w:lvlText w:val="‣"/>
      <w:lvlJc w:val="left"/>
      <w:pPr>
        <w:tabs>
          <w:tab w:val="num" w:pos="2880"/>
        </w:tabs>
        <w:ind w:left="2880" w:hanging="360"/>
      </w:pPr>
      <w:rPr>
        <w:rFonts w:ascii="Lucida Sans Unicode" w:hAnsi="Lucida Sans Unicode" w:hint="default"/>
      </w:rPr>
    </w:lvl>
    <w:lvl w:ilvl="4" w:tplc="48EE36A2" w:tentative="1">
      <w:start w:val="1"/>
      <w:numFmt w:val="bullet"/>
      <w:lvlText w:val="‣"/>
      <w:lvlJc w:val="left"/>
      <w:pPr>
        <w:tabs>
          <w:tab w:val="num" w:pos="3600"/>
        </w:tabs>
        <w:ind w:left="3600" w:hanging="360"/>
      </w:pPr>
      <w:rPr>
        <w:rFonts w:ascii="Lucida Sans Unicode" w:hAnsi="Lucida Sans Unicode" w:hint="default"/>
      </w:rPr>
    </w:lvl>
    <w:lvl w:ilvl="5" w:tplc="47260CFC" w:tentative="1">
      <w:start w:val="1"/>
      <w:numFmt w:val="bullet"/>
      <w:lvlText w:val="‣"/>
      <w:lvlJc w:val="left"/>
      <w:pPr>
        <w:tabs>
          <w:tab w:val="num" w:pos="4320"/>
        </w:tabs>
        <w:ind w:left="4320" w:hanging="360"/>
      </w:pPr>
      <w:rPr>
        <w:rFonts w:ascii="Lucida Sans Unicode" w:hAnsi="Lucida Sans Unicode" w:hint="default"/>
      </w:rPr>
    </w:lvl>
    <w:lvl w:ilvl="6" w:tplc="A2D2BA50" w:tentative="1">
      <w:start w:val="1"/>
      <w:numFmt w:val="bullet"/>
      <w:lvlText w:val="‣"/>
      <w:lvlJc w:val="left"/>
      <w:pPr>
        <w:tabs>
          <w:tab w:val="num" w:pos="5040"/>
        </w:tabs>
        <w:ind w:left="5040" w:hanging="360"/>
      </w:pPr>
      <w:rPr>
        <w:rFonts w:ascii="Lucida Sans Unicode" w:hAnsi="Lucida Sans Unicode" w:hint="default"/>
      </w:rPr>
    </w:lvl>
    <w:lvl w:ilvl="7" w:tplc="23C22F82" w:tentative="1">
      <w:start w:val="1"/>
      <w:numFmt w:val="bullet"/>
      <w:lvlText w:val="‣"/>
      <w:lvlJc w:val="left"/>
      <w:pPr>
        <w:tabs>
          <w:tab w:val="num" w:pos="5760"/>
        </w:tabs>
        <w:ind w:left="5760" w:hanging="360"/>
      </w:pPr>
      <w:rPr>
        <w:rFonts w:ascii="Lucida Sans Unicode" w:hAnsi="Lucida Sans Unicode" w:hint="default"/>
      </w:rPr>
    </w:lvl>
    <w:lvl w:ilvl="8" w:tplc="1584DCD2" w:tentative="1">
      <w:start w:val="1"/>
      <w:numFmt w:val="bullet"/>
      <w:lvlText w:val="‣"/>
      <w:lvlJc w:val="left"/>
      <w:pPr>
        <w:tabs>
          <w:tab w:val="num" w:pos="6480"/>
        </w:tabs>
        <w:ind w:left="6480" w:hanging="360"/>
      </w:pPr>
      <w:rPr>
        <w:rFonts w:ascii="Lucida Sans Unicode" w:hAnsi="Lucida Sans Unicode" w:hint="default"/>
      </w:rPr>
    </w:lvl>
  </w:abstractNum>
  <w:abstractNum w:abstractNumId="1" w15:restartNumberingAfterBreak="0">
    <w:nsid w:val="115B0460"/>
    <w:multiLevelType w:val="hybridMultilevel"/>
    <w:tmpl w:val="0A92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8211D"/>
    <w:multiLevelType w:val="hybridMultilevel"/>
    <w:tmpl w:val="2E3E7EE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204B23FD"/>
    <w:multiLevelType w:val="hybridMultilevel"/>
    <w:tmpl w:val="D1449E3E"/>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4" w15:restartNumberingAfterBreak="0">
    <w:nsid w:val="2E11772A"/>
    <w:multiLevelType w:val="hybridMultilevel"/>
    <w:tmpl w:val="3E3027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57E79"/>
    <w:multiLevelType w:val="hybridMultilevel"/>
    <w:tmpl w:val="5844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2A5943"/>
    <w:multiLevelType w:val="hybridMultilevel"/>
    <w:tmpl w:val="74E2960A"/>
    <w:lvl w:ilvl="0" w:tplc="75747F3E">
      <w:numFmt w:val="bullet"/>
      <w:lvlText w:val=""/>
      <w:lvlJc w:val="left"/>
      <w:pPr>
        <w:ind w:left="820" w:hanging="360"/>
      </w:pPr>
      <w:rPr>
        <w:rFonts w:ascii="Wingdings" w:eastAsia="Wingdings" w:hAnsi="Wingdings" w:cs="Wingdings" w:hint="default"/>
        <w:w w:val="100"/>
        <w:sz w:val="22"/>
        <w:szCs w:val="22"/>
        <w:lang w:val="en-GB" w:eastAsia="en-GB" w:bidi="en-GB"/>
      </w:rPr>
    </w:lvl>
    <w:lvl w:ilvl="1" w:tplc="165E622A">
      <w:numFmt w:val="bullet"/>
      <w:lvlText w:val="o"/>
      <w:lvlJc w:val="left"/>
      <w:pPr>
        <w:ind w:left="1541" w:hanging="361"/>
      </w:pPr>
      <w:rPr>
        <w:rFonts w:ascii="Courier New" w:eastAsia="Courier New" w:hAnsi="Courier New" w:cs="Courier New" w:hint="default"/>
        <w:w w:val="100"/>
        <w:sz w:val="22"/>
        <w:szCs w:val="22"/>
        <w:lang w:val="en-GB" w:eastAsia="en-GB" w:bidi="en-GB"/>
      </w:rPr>
    </w:lvl>
    <w:lvl w:ilvl="2" w:tplc="855A306E">
      <w:numFmt w:val="bullet"/>
      <w:lvlText w:val="•"/>
      <w:lvlJc w:val="left"/>
      <w:pPr>
        <w:ind w:left="2131" w:hanging="361"/>
      </w:pPr>
      <w:rPr>
        <w:rFonts w:hint="default"/>
        <w:lang w:val="en-GB" w:eastAsia="en-GB" w:bidi="en-GB"/>
      </w:rPr>
    </w:lvl>
    <w:lvl w:ilvl="3" w:tplc="5DECABDA">
      <w:numFmt w:val="bullet"/>
      <w:lvlText w:val="•"/>
      <w:lvlJc w:val="left"/>
      <w:pPr>
        <w:ind w:left="2723" w:hanging="361"/>
      </w:pPr>
      <w:rPr>
        <w:rFonts w:hint="default"/>
        <w:lang w:val="en-GB" w:eastAsia="en-GB" w:bidi="en-GB"/>
      </w:rPr>
    </w:lvl>
    <w:lvl w:ilvl="4" w:tplc="3A8A2CC8">
      <w:numFmt w:val="bullet"/>
      <w:lvlText w:val="•"/>
      <w:lvlJc w:val="left"/>
      <w:pPr>
        <w:ind w:left="3314" w:hanging="361"/>
      </w:pPr>
      <w:rPr>
        <w:rFonts w:hint="default"/>
        <w:lang w:val="en-GB" w:eastAsia="en-GB" w:bidi="en-GB"/>
      </w:rPr>
    </w:lvl>
    <w:lvl w:ilvl="5" w:tplc="44E461B2">
      <w:numFmt w:val="bullet"/>
      <w:lvlText w:val="•"/>
      <w:lvlJc w:val="left"/>
      <w:pPr>
        <w:ind w:left="3906" w:hanging="361"/>
      </w:pPr>
      <w:rPr>
        <w:rFonts w:hint="default"/>
        <w:lang w:val="en-GB" w:eastAsia="en-GB" w:bidi="en-GB"/>
      </w:rPr>
    </w:lvl>
    <w:lvl w:ilvl="6" w:tplc="40E049AE">
      <w:numFmt w:val="bullet"/>
      <w:lvlText w:val="•"/>
      <w:lvlJc w:val="left"/>
      <w:pPr>
        <w:ind w:left="4497" w:hanging="361"/>
      </w:pPr>
      <w:rPr>
        <w:rFonts w:hint="default"/>
        <w:lang w:val="en-GB" w:eastAsia="en-GB" w:bidi="en-GB"/>
      </w:rPr>
    </w:lvl>
    <w:lvl w:ilvl="7" w:tplc="231C6BAE">
      <w:numFmt w:val="bullet"/>
      <w:lvlText w:val="•"/>
      <w:lvlJc w:val="left"/>
      <w:pPr>
        <w:ind w:left="5089" w:hanging="361"/>
      </w:pPr>
      <w:rPr>
        <w:rFonts w:hint="default"/>
        <w:lang w:val="en-GB" w:eastAsia="en-GB" w:bidi="en-GB"/>
      </w:rPr>
    </w:lvl>
    <w:lvl w:ilvl="8" w:tplc="4A226970">
      <w:numFmt w:val="bullet"/>
      <w:lvlText w:val="•"/>
      <w:lvlJc w:val="left"/>
      <w:pPr>
        <w:ind w:left="5681" w:hanging="361"/>
      </w:pPr>
      <w:rPr>
        <w:rFonts w:hint="default"/>
        <w:lang w:val="en-GB" w:eastAsia="en-GB" w:bidi="en-GB"/>
      </w:rPr>
    </w:lvl>
  </w:abstractNum>
  <w:abstractNum w:abstractNumId="7" w15:restartNumberingAfterBreak="0">
    <w:nsid w:val="43042185"/>
    <w:multiLevelType w:val="multilevel"/>
    <w:tmpl w:val="2176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1465D9"/>
    <w:multiLevelType w:val="hybridMultilevel"/>
    <w:tmpl w:val="05DACB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82C71F0"/>
    <w:multiLevelType w:val="hybridMultilevel"/>
    <w:tmpl w:val="B526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146158"/>
    <w:multiLevelType w:val="hybridMultilevel"/>
    <w:tmpl w:val="6D281E8C"/>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15:restartNumberingAfterBreak="0">
    <w:nsid w:val="4D184AB4"/>
    <w:multiLevelType w:val="hybridMultilevel"/>
    <w:tmpl w:val="6282A4AC"/>
    <w:lvl w:ilvl="0" w:tplc="E83A9B40">
      <w:start w:val="1"/>
      <w:numFmt w:val="bullet"/>
      <w:lvlText w:val=""/>
      <w:lvlJc w:val="left"/>
      <w:pPr>
        <w:tabs>
          <w:tab w:val="num" w:pos="720"/>
        </w:tabs>
        <w:ind w:left="720" w:hanging="360"/>
      </w:pPr>
      <w:rPr>
        <w:rFonts w:ascii="Wingdings 3" w:hAnsi="Wingdings 3" w:hint="default"/>
      </w:rPr>
    </w:lvl>
    <w:lvl w:ilvl="1" w:tplc="5CE06C6E" w:tentative="1">
      <w:start w:val="1"/>
      <w:numFmt w:val="bullet"/>
      <w:lvlText w:val=""/>
      <w:lvlJc w:val="left"/>
      <w:pPr>
        <w:tabs>
          <w:tab w:val="num" w:pos="1440"/>
        </w:tabs>
        <w:ind w:left="1440" w:hanging="360"/>
      </w:pPr>
      <w:rPr>
        <w:rFonts w:ascii="Wingdings 3" w:hAnsi="Wingdings 3" w:hint="default"/>
      </w:rPr>
    </w:lvl>
    <w:lvl w:ilvl="2" w:tplc="2E388CF4" w:tentative="1">
      <w:start w:val="1"/>
      <w:numFmt w:val="bullet"/>
      <w:lvlText w:val=""/>
      <w:lvlJc w:val="left"/>
      <w:pPr>
        <w:tabs>
          <w:tab w:val="num" w:pos="2160"/>
        </w:tabs>
        <w:ind w:left="2160" w:hanging="360"/>
      </w:pPr>
      <w:rPr>
        <w:rFonts w:ascii="Wingdings 3" w:hAnsi="Wingdings 3" w:hint="default"/>
      </w:rPr>
    </w:lvl>
    <w:lvl w:ilvl="3" w:tplc="D2EC564C" w:tentative="1">
      <w:start w:val="1"/>
      <w:numFmt w:val="bullet"/>
      <w:lvlText w:val=""/>
      <w:lvlJc w:val="left"/>
      <w:pPr>
        <w:tabs>
          <w:tab w:val="num" w:pos="2880"/>
        </w:tabs>
        <w:ind w:left="2880" w:hanging="360"/>
      </w:pPr>
      <w:rPr>
        <w:rFonts w:ascii="Wingdings 3" w:hAnsi="Wingdings 3" w:hint="default"/>
      </w:rPr>
    </w:lvl>
    <w:lvl w:ilvl="4" w:tplc="0CA21FF4" w:tentative="1">
      <w:start w:val="1"/>
      <w:numFmt w:val="bullet"/>
      <w:lvlText w:val=""/>
      <w:lvlJc w:val="left"/>
      <w:pPr>
        <w:tabs>
          <w:tab w:val="num" w:pos="3600"/>
        </w:tabs>
        <w:ind w:left="3600" w:hanging="360"/>
      </w:pPr>
      <w:rPr>
        <w:rFonts w:ascii="Wingdings 3" w:hAnsi="Wingdings 3" w:hint="default"/>
      </w:rPr>
    </w:lvl>
    <w:lvl w:ilvl="5" w:tplc="4CBE7BDA" w:tentative="1">
      <w:start w:val="1"/>
      <w:numFmt w:val="bullet"/>
      <w:lvlText w:val=""/>
      <w:lvlJc w:val="left"/>
      <w:pPr>
        <w:tabs>
          <w:tab w:val="num" w:pos="4320"/>
        </w:tabs>
        <w:ind w:left="4320" w:hanging="360"/>
      </w:pPr>
      <w:rPr>
        <w:rFonts w:ascii="Wingdings 3" w:hAnsi="Wingdings 3" w:hint="default"/>
      </w:rPr>
    </w:lvl>
    <w:lvl w:ilvl="6" w:tplc="D3DE7CA8" w:tentative="1">
      <w:start w:val="1"/>
      <w:numFmt w:val="bullet"/>
      <w:lvlText w:val=""/>
      <w:lvlJc w:val="left"/>
      <w:pPr>
        <w:tabs>
          <w:tab w:val="num" w:pos="5040"/>
        </w:tabs>
        <w:ind w:left="5040" w:hanging="360"/>
      </w:pPr>
      <w:rPr>
        <w:rFonts w:ascii="Wingdings 3" w:hAnsi="Wingdings 3" w:hint="default"/>
      </w:rPr>
    </w:lvl>
    <w:lvl w:ilvl="7" w:tplc="A3A0E3EA" w:tentative="1">
      <w:start w:val="1"/>
      <w:numFmt w:val="bullet"/>
      <w:lvlText w:val=""/>
      <w:lvlJc w:val="left"/>
      <w:pPr>
        <w:tabs>
          <w:tab w:val="num" w:pos="5760"/>
        </w:tabs>
        <w:ind w:left="5760" w:hanging="360"/>
      </w:pPr>
      <w:rPr>
        <w:rFonts w:ascii="Wingdings 3" w:hAnsi="Wingdings 3" w:hint="default"/>
      </w:rPr>
    </w:lvl>
    <w:lvl w:ilvl="8" w:tplc="4BAC953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60531D0C"/>
    <w:multiLevelType w:val="hybridMultilevel"/>
    <w:tmpl w:val="366ACEF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61C4551D"/>
    <w:multiLevelType w:val="hybridMultilevel"/>
    <w:tmpl w:val="0C4E7BF0"/>
    <w:lvl w:ilvl="0" w:tplc="35A44FE6">
      <w:numFmt w:val="bullet"/>
      <w:lvlText w:val=""/>
      <w:lvlJc w:val="left"/>
      <w:pPr>
        <w:ind w:left="820" w:hanging="360"/>
      </w:pPr>
      <w:rPr>
        <w:rFonts w:ascii="Symbol" w:eastAsia="Symbol" w:hAnsi="Symbol" w:cs="Symbol" w:hint="default"/>
        <w:w w:val="100"/>
        <w:sz w:val="22"/>
        <w:szCs w:val="22"/>
        <w:lang w:val="en-GB" w:eastAsia="en-GB" w:bidi="en-GB"/>
      </w:rPr>
    </w:lvl>
    <w:lvl w:ilvl="1" w:tplc="8E7A4568">
      <w:numFmt w:val="bullet"/>
      <w:lvlText w:val="•"/>
      <w:lvlJc w:val="left"/>
      <w:pPr>
        <w:ind w:left="2203" w:hanging="360"/>
      </w:pPr>
      <w:rPr>
        <w:rFonts w:hint="default"/>
        <w:lang w:val="en-GB" w:eastAsia="en-GB" w:bidi="en-GB"/>
      </w:rPr>
    </w:lvl>
    <w:lvl w:ilvl="2" w:tplc="2D4E8766">
      <w:numFmt w:val="bullet"/>
      <w:lvlText w:val="•"/>
      <w:lvlJc w:val="left"/>
      <w:pPr>
        <w:ind w:left="3587" w:hanging="360"/>
      </w:pPr>
      <w:rPr>
        <w:rFonts w:hint="default"/>
        <w:lang w:val="en-GB" w:eastAsia="en-GB" w:bidi="en-GB"/>
      </w:rPr>
    </w:lvl>
    <w:lvl w:ilvl="3" w:tplc="CB3AE9C4">
      <w:numFmt w:val="bullet"/>
      <w:lvlText w:val="•"/>
      <w:lvlJc w:val="left"/>
      <w:pPr>
        <w:ind w:left="4971" w:hanging="360"/>
      </w:pPr>
      <w:rPr>
        <w:rFonts w:hint="default"/>
        <w:lang w:val="en-GB" w:eastAsia="en-GB" w:bidi="en-GB"/>
      </w:rPr>
    </w:lvl>
    <w:lvl w:ilvl="4" w:tplc="9C4A3062">
      <w:numFmt w:val="bullet"/>
      <w:lvlText w:val="•"/>
      <w:lvlJc w:val="left"/>
      <w:pPr>
        <w:ind w:left="6355" w:hanging="360"/>
      </w:pPr>
      <w:rPr>
        <w:rFonts w:hint="default"/>
        <w:lang w:val="en-GB" w:eastAsia="en-GB" w:bidi="en-GB"/>
      </w:rPr>
    </w:lvl>
    <w:lvl w:ilvl="5" w:tplc="8A263BCA">
      <w:numFmt w:val="bullet"/>
      <w:lvlText w:val="•"/>
      <w:lvlJc w:val="left"/>
      <w:pPr>
        <w:ind w:left="7739" w:hanging="360"/>
      </w:pPr>
      <w:rPr>
        <w:rFonts w:hint="default"/>
        <w:lang w:val="en-GB" w:eastAsia="en-GB" w:bidi="en-GB"/>
      </w:rPr>
    </w:lvl>
    <w:lvl w:ilvl="6" w:tplc="24B81C10">
      <w:numFmt w:val="bullet"/>
      <w:lvlText w:val="•"/>
      <w:lvlJc w:val="left"/>
      <w:pPr>
        <w:ind w:left="9123" w:hanging="360"/>
      </w:pPr>
      <w:rPr>
        <w:rFonts w:hint="default"/>
        <w:lang w:val="en-GB" w:eastAsia="en-GB" w:bidi="en-GB"/>
      </w:rPr>
    </w:lvl>
    <w:lvl w:ilvl="7" w:tplc="DB00412C">
      <w:numFmt w:val="bullet"/>
      <w:lvlText w:val="•"/>
      <w:lvlJc w:val="left"/>
      <w:pPr>
        <w:ind w:left="10506" w:hanging="360"/>
      </w:pPr>
      <w:rPr>
        <w:rFonts w:hint="default"/>
        <w:lang w:val="en-GB" w:eastAsia="en-GB" w:bidi="en-GB"/>
      </w:rPr>
    </w:lvl>
    <w:lvl w:ilvl="8" w:tplc="985CAF6E">
      <w:numFmt w:val="bullet"/>
      <w:lvlText w:val="•"/>
      <w:lvlJc w:val="left"/>
      <w:pPr>
        <w:ind w:left="11890" w:hanging="360"/>
      </w:pPr>
      <w:rPr>
        <w:rFonts w:hint="default"/>
        <w:lang w:val="en-GB" w:eastAsia="en-GB" w:bidi="en-GB"/>
      </w:rPr>
    </w:lvl>
  </w:abstractNum>
  <w:abstractNum w:abstractNumId="14" w15:restartNumberingAfterBreak="0">
    <w:nsid w:val="770B4561"/>
    <w:multiLevelType w:val="hybridMultilevel"/>
    <w:tmpl w:val="296EC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C174E"/>
    <w:multiLevelType w:val="hybridMultilevel"/>
    <w:tmpl w:val="5F88631C"/>
    <w:lvl w:ilvl="0" w:tplc="A19EB2A6">
      <w:start w:val="1"/>
      <w:numFmt w:val="bullet"/>
      <w:lvlText w:val=""/>
      <w:lvlJc w:val="left"/>
      <w:pPr>
        <w:tabs>
          <w:tab w:val="num" w:pos="720"/>
        </w:tabs>
        <w:ind w:left="720" w:hanging="360"/>
      </w:pPr>
      <w:rPr>
        <w:rFonts w:ascii="Wingdings 3" w:hAnsi="Wingdings 3" w:hint="default"/>
      </w:rPr>
    </w:lvl>
    <w:lvl w:ilvl="1" w:tplc="28F0F250" w:tentative="1">
      <w:start w:val="1"/>
      <w:numFmt w:val="bullet"/>
      <w:lvlText w:val=""/>
      <w:lvlJc w:val="left"/>
      <w:pPr>
        <w:tabs>
          <w:tab w:val="num" w:pos="1440"/>
        </w:tabs>
        <w:ind w:left="1440" w:hanging="360"/>
      </w:pPr>
      <w:rPr>
        <w:rFonts w:ascii="Wingdings 3" w:hAnsi="Wingdings 3" w:hint="default"/>
      </w:rPr>
    </w:lvl>
    <w:lvl w:ilvl="2" w:tplc="B0A8D348" w:tentative="1">
      <w:start w:val="1"/>
      <w:numFmt w:val="bullet"/>
      <w:lvlText w:val=""/>
      <w:lvlJc w:val="left"/>
      <w:pPr>
        <w:tabs>
          <w:tab w:val="num" w:pos="2160"/>
        </w:tabs>
        <w:ind w:left="2160" w:hanging="360"/>
      </w:pPr>
      <w:rPr>
        <w:rFonts w:ascii="Wingdings 3" w:hAnsi="Wingdings 3" w:hint="default"/>
      </w:rPr>
    </w:lvl>
    <w:lvl w:ilvl="3" w:tplc="ED6E2D7E" w:tentative="1">
      <w:start w:val="1"/>
      <w:numFmt w:val="bullet"/>
      <w:lvlText w:val=""/>
      <w:lvlJc w:val="left"/>
      <w:pPr>
        <w:tabs>
          <w:tab w:val="num" w:pos="2880"/>
        </w:tabs>
        <w:ind w:left="2880" w:hanging="360"/>
      </w:pPr>
      <w:rPr>
        <w:rFonts w:ascii="Wingdings 3" w:hAnsi="Wingdings 3" w:hint="default"/>
      </w:rPr>
    </w:lvl>
    <w:lvl w:ilvl="4" w:tplc="B4AA4F2C" w:tentative="1">
      <w:start w:val="1"/>
      <w:numFmt w:val="bullet"/>
      <w:lvlText w:val=""/>
      <w:lvlJc w:val="left"/>
      <w:pPr>
        <w:tabs>
          <w:tab w:val="num" w:pos="3600"/>
        </w:tabs>
        <w:ind w:left="3600" w:hanging="360"/>
      </w:pPr>
      <w:rPr>
        <w:rFonts w:ascii="Wingdings 3" w:hAnsi="Wingdings 3" w:hint="default"/>
      </w:rPr>
    </w:lvl>
    <w:lvl w:ilvl="5" w:tplc="BFC69734" w:tentative="1">
      <w:start w:val="1"/>
      <w:numFmt w:val="bullet"/>
      <w:lvlText w:val=""/>
      <w:lvlJc w:val="left"/>
      <w:pPr>
        <w:tabs>
          <w:tab w:val="num" w:pos="4320"/>
        </w:tabs>
        <w:ind w:left="4320" w:hanging="360"/>
      </w:pPr>
      <w:rPr>
        <w:rFonts w:ascii="Wingdings 3" w:hAnsi="Wingdings 3" w:hint="default"/>
      </w:rPr>
    </w:lvl>
    <w:lvl w:ilvl="6" w:tplc="32847682" w:tentative="1">
      <w:start w:val="1"/>
      <w:numFmt w:val="bullet"/>
      <w:lvlText w:val=""/>
      <w:lvlJc w:val="left"/>
      <w:pPr>
        <w:tabs>
          <w:tab w:val="num" w:pos="5040"/>
        </w:tabs>
        <w:ind w:left="5040" w:hanging="360"/>
      </w:pPr>
      <w:rPr>
        <w:rFonts w:ascii="Wingdings 3" w:hAnsi="Wingdings 3" w:hint="default"/>
      </w:rPr>
    </w:lvl>
    <w:lvl w:ilvl="7" w:tplc="D8305E6A" w:tentative="1">
      <w:start w:val="1"/>
      <w:numFmt w:val="bullet"/>
      <w:lvlText w:val=""/>
      <w:lvlJc w:val="left"/>
      <w:pPr>
        <w:tabs>
          <w:tab w:val="num" w:pos="5760"/>
        </w:tabs>
        <w:ind w:left="5760" w:hanging="360"/>
      </w:pPr>
      <w:rPr>
        <w:rFonts w:ascii="Wingdings 3" w:hAnsi="Wingdings 3" w:hint="default"/>
      </w:rPr>
    </w:lvl>
    <w:lvl w:ilvl="8" w:tplc="5B7C0DE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7F400AB0"/>
    <w:multiLevelType w:val="hybridMultilevel"/>
    <w:tmpl w:val="6E4A7D28"/>
    <w:lvl w:ilvl="0" w:tplc="ED603314">
      <w:start w:val="1"/>
      <w:numFmt w:val="bullet"/>
      <w:lvlText w:val="•"/>
      <w:lvlJc w:val="left"/>
      <w:pPr>
        <w:tabs>
          <w:tab w:val="num" w:pos="720"/>
        </w:tabs>
        <w:ind w:left="720" w:hanging="360"/>
      </w:pPr>
      <w:rPr>
        <w:rFonts w:ascii="Arial" w:hAnsi="Arial" w:hint="default"/>
      </w:rPr>
    </w:lvl>
    <w:lvl w:ilvl="1" w:tplc="CD945216" w:tentative="1">
      <w:start w:val="1"/>
      <w:numFmt w:val="bullet"/>
      <w:lvlText w:val="•"/>
      <w:lvlJc w:val="left"/>
      <w:pPr>
        <w:tabs>
          <w:tab w:val="num" w:pos="1440"/>
        </w:tabs>
        <w:ind w:left="1440" w:hanging="360"/>
      </w:pPr>
      <w:rPr>
        <w:rFonts w:ascii="Arial" w:hAnsi="Arial" w:hint="default"/>
      </w:rPr>
    </w:lvl>
    <w:lvl w:ilvl="2" w:tplc="A11C3158" w:tentative="1">
      <w:start w:val="1"/>
      <w:numFmt w:val="bullet"/>
      <w:lvlText w:val="•"/>
      <w:lvlJc w:val="left"/>
      <w:pPr>
        <w:tabs>
          <w:tab w:val="num" w:pos="2160"/>
        </w:tabs>
        <w:ind w:left="2160" w:hanging="360"/>
      </w:pPr>
      <w:rPr>
        <w:rFonts w:ascii="Arial" w:hAnsi="Arial" w:hint="default"/>
      </w:rPr>
    </w:lvl>
    <w:lvl w:ilvl="3" w:tplc="75DAACA4" w:tentative="1">
      <w:start w:val="1"/>
      <w:numFmt w:val="bullet"/>
      <w:lvlText w:val="•"/>
      <w:lvlJc w:val="left"/>
      <w:pPr>
        <w:tabs>
          <w:tab w:val="num" w:pos="2880"/>
        </w:tabs>
        <w:ind w:left="2880" w:hanging="360"/>
      </w:pPr>
      <w:rPr>
        <w:rFonts w:ascii="Arial" w:hAnsi="Arial" w:hint="default"/>
      </w:rPr>
    </w:lvl>
    <w:lvl w:ilvl="4" w:tplc="9C8E6050" w:tentative="1">
      <w:start w:val="1"/>
      <w:numFmt w:val="bullet"/>
      <w:lvlText w:val="•"/>
      <w:lvlJc w:val="left"/>
      <w:pPr>
        <w:tabs>
          <w:tab w:val="num" w:pos="3600"/>
        </w:tabs>
        <w:ind w:left="3600" w:hanging="360"/>
      </w:pPr>
      <w:rPr>
        <w:rFonts w:ascii="Arial" w:hAnsi="Arial" w:hint="default"/>
      </w:rPr>
    </w:lvl>
    <w:lvl w:ilvl="5" w:tplc="64F219E0" w:tentative="1">
      <w:start w:val="1"/>
      <w:numFmt w:val="bullet"/>
      <w:lvlText w:val="•"/>
      <w:lvlJc w:val="left"/>
      <w:pPr>
        <w:tabs>
          <w:tab w:val="num" w:pos="4320"/>
        </w:tabs>
        <w:ind w:left="4320" w:hanging="360"/>
      </w:pPr>
      <w:rPr>
        <w:rFonts w:ascii="Arial" w:hAnsi="Arial" w:hint="default"/>
      </w:rPr>
    </w:lvl>
    <w:lvl w:ilvl="6" w:tplc="1136853A" w:tentative="1">
      <w:start w:val="1"/>
      <w:numFmt w:val="bullet"/>
      <w:lvlText w:val="•"/>
      <w:lvlJc w:val="left"/>
      <w:pPr>
        <w:tabs>
          <w:tab w:val="num" w:pos="5040"/>
        </w:tabs>
        <w:ind w:left="5040" w:hanging="360"/>
      </w:pPr>
      <w:rPr>
        <w:rFonts w:ascii="Arial" w:hAnsi="Arial" w:hint="default"/>
      </w:rPr>
    </w:lvl>
    <w:lvl w:ilvl="7" w:tplc="91027E84" w:tentative="1">
      <w:start w:val="1"/>
      <w:numFmt w:val="bullet"/>
      <w:lvlText w:val="•"/>
      <w:lvlJc w:val="left"/>
      <w:pPr>
        <w:tabs>
          <w:tab w:val="num" w:pos="5760"/>
        </w:tabs>
        <w:ind w:left="5760" w:hanging="360"/>
      </w:pPr>
      <w:rPr>
        <w:rFonts w:ascii="Arial" w:hAnsi="Arial" w:hint="default"/>
      </w:rPr>
    </w:lvl>
    <w:lvl w:ilvl="8" w:tplc="EE3E483E" w:tentative="1">
      <w:start w:val="1"/>
      <w:numFmt w:val="bullet"/>
      <w:lvlText w:val="•"/>
      <w:lvlJc w:val="left"/>
      <w:pPr>
        <w:tabs>
          <w:tab w:val="num" w:pos="6480"/>
        </w:tabs>
        <w:ind w:left="6480" w:hanging="360"/>
      </w:pPr>
      <w:rPr>
        <w:rFonts w:ascii="Arial" w:hAnsi="Arial" w:hint="default"/>
      </w:rPr>
    </w:lvl>
  </w:abstractNum>
  <w:num w:numId="1" w16cid:durableId="1081560854">
    <w:abstractNumId w:val="13"/>
  </w:num>
  <w:num w:numId="2" w16cid:durableId="2107723377">
    <w:abstractNumId w:val="6"/>
  </w:num>
  <w:num w:numId="3" w16cid:durableId="2039037785">
    <w:abstractNumId w:val="2"/>
  </w:num>
  <w:num w:numId="4" w16cid:durableId="839589871">
    <w:abstractNumId w:val="9"/>
  </w:num>
  <w:num w:numId="5" w16cid:durableId="1910378833">
    <w:abstractNumId w:val="7"/>
  </w:num>
  <w:num w:numId="6" w16cid:durableId="1907834859">
    <w:abstractNumId w:val="12"/>
  </w:num>
  <w:num w:numId="7" w16cid:durableId="2065987997">
    <w:abstractNumId w:val="5"/>
  </w:num>
  <w:num w:numId="8" w16cid:durableId="282461739">
    <w:abstractNumId w:val="1"/>
  </w:num>
  <w:num w:numId="9" w16cid:durableId="944075111">
    <w:abstractNumId w:val="11"/>
  </w:num>
  <w:num w:numId="10" w16cid:durableId="935138701">
    <w:abstractNumId w:val="0"/>
  </w:num>
  <w:num w:numId="11" w16cid:durableId="709303453">
    <w:abstractNumId w:val="16"/>
  </w:num>
  <w:num w:numId="12" w16cid:durableId="767971107">
    <w:abstractNumId w:val="10"/>
  </w:num>
  <w:num w:numId="13" w16cid:durableId="659430441">
    <w:abstractNumId w:val="4"/>
  </w:num>
  <w:num w:numId="14" w16cid:durableId="658775453">
    <w:abstractNumId w:val="14"/>
  </w:num>
  <w:num w:numId="15" w16cid:durableId="1611620554">
    <w:abstractNumId w:val="8"/>
  </w:num>
  <w:num w:numId="16" w16cid:durableId="638341963">
    <w:abstractNumId w:val="3"/>
  </w:num>
  <w:num w:numId="17" w16cid:durableId="18607750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6E2"/>
    <w:rsid w:val="00034DB8"/>
    <w:rsid w:val="00042127"/>
    <w:rsid w:val="00053A0F"/>
    <w:rsid w:val="00062104"/>
    <w:rsid w:val="000900DB"/>
    <w:rsid w:val="000933A1"/>
    <w:rsid w:val="00095A29"/>
    <w:rsid w:val="001312A5"/>
    <w:rsid w:val="00146BF5"/>
    <w:rsid w:val="001A315C"/>
    <w:rsid w:val="001B3348"/>
    <w:rsid w:val="001C2710"/>
    <w:rsid w:val="001C3AEE"/>
    <w:rsid w:val="001D1D55"/>
    <w:rsid w:val="001E0453"/>
    <w:rsid w:val="0021785A"/>
    <w:rsid w:val="0028392F"/>
    <w:rsid w:val="002A1839"/>
    <w:rsid w:val="002A6EAE"/>
    <w:rsid w:val="00325CA6"/>
    <w:rsid w:val="00331A04"/>
    <w:rsid w:val="003441F3"/>
    <w:rsid w:val="003445BC"/>
    <w:rsid w:val="00363799"/>
    <w:rsid w:val="003A34A1"/>
    <w:rsid w:val="003E4DEB"/>
    <w:rsid w:val="003E63A2"/>
    <w:rsid w:val="0041032F"/>
    <w:rsid w:val="004269CE"/>
    <w:rsid w:val="00441B60"/>
    <w:rsid w:val="0044665F"/>
    <w:rsid w:val="00446D12"/>
    <w:rsid w:val="004576D2"/>
    <w:rsid w:val="004A68B6"/>
    <w:rsid w:val="00526BFD"/>
    <w:rsid w:val="0053021C"/>
    <w:rsid w:val="0054573D"/>
    <w:rsid w:val="0055622D"/>
    <w:rsid w:val="00580DE7"/>
    <w:rsid w:val="00584496"/>
    <w:rsid w:val="005A20BC"/>
    <w:rsid w:val="00650E96"/>
    <w:rsid w:val="00687ABF"/>
    <w:rsid w:val="006943EC"/>
    <w:rsid w:val="006A5B05"/>
    <w:rsid w:val="006B609E"/>
    <w:rsid w:val="006E4A6B"/>
    <w:rsid w:val="006F276F"/>
    <w:rsid w:val="006F7F95"/>
    <w:rsid w:val="00712BC9"/>
    <w:rsid w:val="007133EC"/>
    <w:rsid w:val="00765E06"/>
    <w:rsid w:val="00767DA5"/>
    <w:rsid w:val="00783DAE"/>
    <w:rsid w:val="007A3B3E"/>
    <w:rsid w:val="00852F35"/>
    <w:rsid w:val="0085346F"/>
    <w:rsid w:val="00865A47"/>
    <w:rsid w:val="00865B72"/>
    <w:rsid w:val="00867FFD"/>
    <w:rsid w:val="008C66CF"/>
    <w:rsid w:val="008E36E2"/>
    <w:rsid w:val="008F2B2F"/>
    <w:rsid w:val="008F3F60"/>
    <w:rsid w:val="00960E65"/>
    <w:rsid w:val="0098128A"/>
    <w:rsid w:val="00986FBB"/>
    <w:rsid w:val="00990CA4"/>
    <w:rsid w:val="009B3B30"/>
    <w:rsid w:val="009F609F"/>
    <w:rsid w:val="00A1705D"/>
    <w:rsid w:val="00A338CE"/>
    <w:rsid w:val="00A44667"/>
    <w:rsid w:val="00A72756"/>
    <w:rsid w:val="00A834E4"/>
    <w:rsid w:val="00A962C1"/>
    <w:rsid w:val="00AA2422"/>
    <w:rsid w:val="00B1442A"/>
    <w:rsid w:val="00B24C0B"/>
    <w:rsid w:val="00B451D6"/>
    <w:rsid w:val="00B7313F"/>
    <w:rsid w:val="00BD4405"/>
    <w:rsid w:val="00BE3643"/>
    <w:rsid w:val="00BF6452"/>
    <w:rsid w:val="00C05AA5"/>
    <w:rsid w:val="00C16698"/>
    <w:rsid w:val="00C207EB"/>
    <w:rsid w:val="00C414C8"/>
    <w:rsid w:val="00C501B7"/>
    <w:rsid w:val="00C77C46"/>
    <w:rsid w:val="00C829B2"/>
    <w:rsid w:val="00CD572C"/>
    <w:rsid w:val="00CF4284"/>
    <w:rsid w:val="00CF635C"/>
    <w:rsid w:val="00D036F3"/>
    <w:rsid w:val="00D55D21"/>
    <w:rsid w:val="00D672FB"/>
    <w:rsid w:val="00DA0F03"/>
    <w:rsid w:val="00DC6E27"/>
    <w:rsid w:val="00DE1F80"/>
    <w:rsid w:val="00E209D8"/>
    <w:rsid w:val="00ED23E0"/>
    <w:rsid w:val="00F30818"/>
    <w:rsid w:val="00F33AA6"/>
    <w:rsid w:val="00F52104"/>
    <w:rsid w:val="00F56865"/>
    <w:rsid w:val="00F6430E"/>
    <w:rsid w:val="00F6687E"/>
    <w:rsid w:val="00F830E3"/>
    <w:rsid w:val="00F95E05"/>
    <w:rsid w:val="00F9715D"/>
    <w:rsid w:val="00FD6F90"/>
    <w:rsid w:val="00FE6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00C2"/>
  <w15:docId w15:val="{EB18CA9A-E80A-47FE-B804-216C9812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E36E2"/>
    <w:rPr>
      <w:rFonts w:ascii="Calibri" w:eastAsia="Calibri" w:hAnsi="Calibri" w:cs="Calibri"/>
      <w:lang w:val="en-GB" w:eastAsia="en-GB" w:bidi="en-GB"/>
    </w:rPr>
  </w:style>
  <w:style w:type="paragraph" w:styleId="Heading1">
    <w:name w:val="heading 1"/>
    <w:basedOn w:val="Normal"/>
    <w:uiPriority w:val="1"/>
    <w:qFormat/>
    <w:rsid w:val="008E36E2"/>
    <w:pPr>
      <w:ind w:left="100"/>
      <w:outlineLvl w:val="0"/>
    </w:pPr>
    <w:rPr>
      <w:b/>
      <w:bCs/>
      <w:sz w:val="28"/>
      <w:szCs w:val="28"/>
    </w:rPr>
  </w:style>
  <w:style w:type="paragraph" w:styleId="Heading2">
    <w:name w:val="heading 2"/>
    <w:basedOn w:val="Normal"/>
    <w:uiPriority w:val="1"/>
    <w:qFormat/>
    <w:rsid w:val="008E36E2"/>
    <w:pPr>
      <w:ind w:left="4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E36E2"/>
  </w:style>
  <w:style w:type="paragraph" w:styleId="ListParagraph">
    <w:name w:val="List Paragraph"/>
    <w:basedOn w:val="Normal"/>
    <w:uiPriority w:val="1"/>
    <w:qFormat/>
    <w:rsid w:val="008E36E2"/>
    <w:pPr>
      <w:ind w:left="820" w:hanging="361"/>
    </w:pPr>
  </w:style>
  <w:style w:type="paragraph" w:customStyle="1" w:styleId="TableParagraph">
    <w:name w:val="Table Paragraph"/>
    <w:basedOn w:val="Normal"/>
    <w:uiPriority w:val="1"/>
    <w:qFormat/>
    <w:rsid w:val="008E36E2"/>
  </w:style>
  <w:style w:type="paragraph" w:styleId="Header">
    <w:name w:val="header"/>
    <w:basedOn w:val="Normal"/>
    <w:link w:val="HeaderChar"/>
    <w:uiPriority w:val="99"/>
    <w:semiHidden/>
    <w:unhideWhenUsed/>
    <w:rsid w:val="001A315C"/>
    <w:pPr>
      <w:tabs>
        <w:tab w:val="center" w:pos="4680"/>
        <w:tab w:val="right" w:pos="9360"/>
      </w:tabs>
    </w:pPr>
  </w:style>
  <w:style w:type="character" w:customStyle="1" w:styleId="HeaderChar">
    <w:name w:val="Header Char"/>
    <w:basedOn w:val="DefaultParagraphFont"/>
    <w:link w:val="Header"/>
    <w:uiPriority w:val="99"/>
    <w:semiHidden/>
    <w:rsid w:val="001A315C"/>
    <w:rPr>
      <w:rFonts w:ascii="Calibri" w:eastAsia="Calibri" w:hAnsi="Calibri" w:cs="Calibri"/>
      <w:lang w:val="en-GB" w:eastAsia="en-GB" w:bidi="en-GB"/>
    </w:rPr>
  </w:style>
  <w:style w:type="paragraph" w:styleId="Footer">
    <w:name w:val="footer"/>
    <w:basedOn w:val="Normal"/>
    <w:link w:val="FooterChar"/>
    <w:uiPriority w:val="99"/>
    <w:unhideWhenUsed/>
    <w:rsid w:val="001A315C"/>
    <w:pPr>
      <w:tabs>
        <w:tab w:val="center" w:pos="4680"/>
        <w:tab w:val="right" w:pos="9360"/>
      </w:tabs>
    </w:pPr>
  </w:style>
  <w:style w:type="character" w:customStyle="1" w:styleId="FooterChar">
    <w:name w:val="Footer Char"/>
    <w:basedOn w:val="DefaultParagraphFont"/>
    <w:link w:val="Footer"/>
    <w:uiPriority w:val="99"/>
    <w:rsid w:val="001A315C"/>
    <w:rPr>
      <w:rFonts w:ascii="Calibri" w:eastAsia="Calibri" w:hAnsi="Calibri" w:cs="Calibri"/>
      <w:lang w:val="en-GB" w:eastAsia="en-GB" w:bidi="en-GB"/>
    </w:rPr>
  </w:style>
  <w:style w:type="character" w:styleId="Hyperlink">
    <w:name w:val="Hyperlink"/>
    <w:basedOn w:val="DefaultParagraphFont"/>
    <w:uiPriority w:val="99"/>
    <w:unhideWhenUsed/>
    <w:rsid w:val="001A315C"/>
    <w:rPr>
      <w:color w:val="0000FF" w:themeColor="hyperlink"/>
      <w:u w:val="single"/>
    </w:rPr>
  </w:style>
  <w:style w:type="paragraph" w:styleId="BalloonText">
    <w:name w:val="Balloon Text"/>
    <w:basedOn w:val="Normal"/>
    <w:link w:val="BalloonTextChar"/>
    <w:uiPriority w:val="99"/>
    <w:semiHidden/>
    <w:unhideWhenUsed/>
    <w:rsid w:val="001A315C"/>
    <w:rPr>
      <w:rFonts w:ascii="Tahoma" w:hAnsi="Tahoma" w:cs="Tahoma"/>
      <w:sz w:val="16"/>
      <w:szCs w:val="16"/>
    </w:rPr>
  </w:style>
  <w:style w:type="character" w:customStyle="1" w:styleId="BalloonTextChar">
    <w:name w:val="Balloon Text Char"/>
    <w:basedOn w:val="DefaultParagraphFont"/>
    <w:link w:val="BalloonText"/>
    <w:uiPriority w:val="99"/>
    <w:semiHidden/>
    <w:rsid w:val="001A315C"/>
    <w:rPr>
      <w:rFonts w:ascii="Tahoma" w:eastAsia="Calibri" w:hAnsi="Tahoma" w:cs="Tahoma"/>
      <w:sz w:val="16"/>
      <w:szCs w:val="16"/>
      <w:lang w:val="en-GB" w:eastAsia="en-GB" w:bidi="en-GB"/>
    </w:rPr>
  </w:style>
  <w:style w:type="paragraph" w:styleId="FootnoteText">
    <w:name w:val="footnote text"/>
    <w:basedOn w:val="Normal"/>
    <w:link w:val="FootnoteTextChar"/>
    <w:uiPriority w:val="99"/>
    <w:semiHidden/>
    <w:unhideWhenUsed/>
    <w:rsid w:val="003A34A1"/>
    <w:rPr>
      <w:sz w:val="20"/>
      <w:szCs w:val="20"/>
    </w:rPr>
  </w:style>
  <w:style w:type="character" w:customStyle="1" w:styleId="FootnoteTextChar">
    <w:name w:val="Footnote Text Char"/>
    <w:basedOn w:val="DefaultParagraphFont"/>
    <w:link w:val="FootnoteText"/>
    <w:uiPriority w:val="99"/>
    <w:semiHidden/>
    <w:rsid w:val="003A34A1"/>
    <w:rPr>
      <w:rFonts w:ascii="Calibri" w:eastAsia="Calibri" w:hAnsi="Calibri" w:cs="Calibri"/>
      <w:sz w:val="20"/>
      <w:szCs w:val="20"/>
      <w:lang w:val="en-GB" w:eastAsia="en-GB" w:bidi="en-GB"/>
    </w:rPr>
  </w:style>
  <w:style w:type="character" w:styleId="FootnoteReference">
    <w:name w:val="footnote reference"/>
    <w:basedOn w:val="DefaultParagraphFont"/>
    <w:uiPriority w:val="99"/>
    <w:semiHidden/>
    <w:unhideWhenUsed/>
    <w:rsid w:val="003A34A1"/>
    <w:rPr>
      <w:vertAlign w:val="superscript"/>
    </w:rPr>
  </w:style>
  <w:style w:type="paragraph" w:styleId="NoSpacing">
    <w:name w:val="No Spacing"/>
    <w:uiPriority w:val="1"/>
    <w:qFormat/>
    <w:rsid w:val="003A34A1"/>
    <w:rPr>
      <w:rFonts w:ascii="Calibri" w:eastAsia="Calibri" w:hAnsi="Calibri" w:cs="Calibri"/>
      <w:lang w:val="en-GB" w:eastAsia="en-GB" w:bidi="en-GB"/>
    </w:rPr>
  </w:style>
  <w:style w:type="paragraph" w:styleId="NormalWeb">
    <w:name w:val="Normal (Web)"/>
    <w:basedOn w:val="Normal"/>
    <w:uiPriority w:val="99"/>
    <w:semiHidden/>
    <w:unhideWhenUsed/>
    <w:rsid w:val="00767DA5"/>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UnresolvedMention">
    <w:name w:val="Unresolved Mention"/>
    <w:basedOn w:val="DefaultParagraphFont"/>
    <w:uiPriority w:val="99"/>
    <w:semiHidden/>
    <w:unhideWhenUsed/>
    <w:rsid w:val="00713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5197">
      <w:bodyDiv w:val="1"/>
      <w:marLeft w:val="0"/>
      <w:marRight w:val="0"/>
      <w:marTop w:val="0"/>
      <w:marBottom w:val="0"/>
      <w:divBdr>
        <w:top w:val="none" w:sz="0" w:space="0" w:color="auto"/>
        <w:left w:val="none" w:sz="0" w:space="0" w:color="auto"/>
        <w:bottom w:val="none" w:sz="0" w:space="0" w:color="auto"/>
        <w:right w:val="none" w:sz="0" w:space="0" w:color="auto"/>
      </w:divBdr>
    </w:div>
    <w:div w:id="63263240">
      <w:bodyDiv w:val="1"/>
      <w:marLeft w:val="0"/>
      <w:marRight w:val="0"/>
      <w:marTop w:val="0"/>
      <w:marBottom w:val="0"/>
      <w:divBdr>
        <w:top w:val="none" w:sz="0" w:space="0" w:color="auto"/>
        <w:left w:val="none" w:sz="0" w:space="0" w:color="auto"/>
        <w:bottom w:val="none" w:sz="0" w:space="0" w:color="auto"/>
        <w:right w:val="none" w:sz="0" w:space="0" w:color="auto"/>
      </w:divBdr>
    </w:div>
    <w:div w:id="280497899">
      <w:bodyDiv w:val="1"/>
      <w:marLeft w:val="0"/>
      <w:marRight w:val="0"/>
      <w:marTop w:val="0"/>
      <w:marBottom w:val="0"/>
      <w:divBdr>
        <w:top w:val="none" w:sz="0" w:space="0" w:color="auto"/>
        <w:left w:val="none" w:sz="0" w:space="0" w:color="auto"/>
        <w:bottom w:val="none" w:sz="0" w:space="0" w:color="auto"/>
        <w:right w:val="none" w:sz="0" w:space="0" w:color="auto"/>
      </w:divBdr>
    </w:div>
    <w:div w:id="511915144">
      <w:bodyDiv w:val="1"/>
      <w:marLeft w:val="0"/>
      <w:marRight w:val="0"/>
      <w:marTop w:val="0"/>
      <w:marBottom w:val="0"/>
      <w:divBdr>
        <w:top w:val="none" w:sz="0" w:space="0" w:color="auto"/>
        <w:left w:val="none" w:sz="0" w:space="0" w:color="auto"/>
        <w:bottom w:val="none" w:sz="0" w:space="0" w:color="auto"/>
        <w:right w:val="none" w:sz="0" w:space="0" w:color="auto"/>
      </w:divBdr>
      <w:divsChild>
        <w:div w:id="1989894086">
          <w:marLeft w:val="576"/>
          <w:marRight w:val="0"/>
          <w:marTop w:val="80"/>
          <w:marBottom w:val="0"/>
          <w:divBdr>
            <w:top w:val="none" w:sz="0" w:space="0" w:color="auto"/>
            <w:left w:val="none" w:sz="0" w:space="0" w:color="auto"/>
            <w:bottom w:val="none" w:sz="0" w:space="0" w:color="auto"/>
            <w:right w:val="none" w:sz="0" w:space="0" w:color="auto"/>
          </w:divBdr>
        </w:div>
        <w:div w:id="1443189398">
          <w:marLeft w:val="576"/>
          <w:marRight w:val="0"/>
          <w:marTop w:val="80"/>
          <w:marBottom w:val="0"/>
          <w:divBdr>
            <w:top w:val="none" w:sz="0" w:space="0" w:color="auto"/>
            <w:left w:val="none" w:sz="0" w:space="0" w:color="auto"/>
            <w:bottom w:val="none" w:sz="0" w:space="0" w:color="auto"/>
            <w:right w:val="none" w:sz="0" w:space="0" w:color="auto"/>
          </w:divBdr>
        </w:div>
        <w:div w:id="1601913788">
          <w:marLeft w:val="576"/>
          <w:marRight w:val="0"/>
          <w:marTop w:val="80"/>
          <w:marBottom w:val="0"/>
          <w:divBdr>
            <w:top w:val="none" w:sz="0" w:space="0" w:color="auto"/>
            <w:left w:val="none" w:sz="0" w:space="0" w:color="auto"/>
            <w:bottom w:val="none" w:sz="0" w:space="0" w:color="auto"/>
            <w:right w:val="none" w:sz="0" w:space="0" w:color="auto"/>
          </w:divBdr>
        </w:div>
      </w:divsChild>
    </w:div>
    <w:div w:id="662314378">
      <w:bodyDiv w:val="1"/>
      <w:marLeft w:val="0"/>
      <w:marRight w:val="0"/>
      <w:marTop w:val="0"/>
      <w:marBottom w:val="0"/>
      <w:divBdr>
        <w:top w:val="none" w:sz="0" w:space="0" w:color="auto"/>
        <w:left w:val="none" w:sz="0" w:space="0" w:color="auto"/>
        <w:bottom w:val="none" w:sz="0" w:space="0" w:color="auto"/>
        <w:right w:val="none" w:sz="0" w:space="0" w:color="auto"/>
      </w:divBdr>
    </w:div>
    <w:div w:id="773402722">
      <w:bodyDiv w:val="1"/>
      <w:marLeft w:val="0"/>
      <w:marRight w:val="0"/>
      <w:marTop w:val="0"/>
      <w:marBottom w:val="0"/>
      <w:divBdr>
        <w:top w:val="none" w:sz="0" w:space="0" w:color="auto"/>
        <w:left w:val="none" w:sz="0" w:space="0" w:color="auto"/>
        <w:bottom w:val="none" w:sz="0" w:space="0" w:color="auto"/>
        <w:right w:val="none" w:sz="0" w:space="0" w:color="auto"/>
      </w:divBdr>
    </w:div>
    <w:div w:id="1736319951">
      <w:bodyDiv w:val="1"/>
      <w:marLeft w:val="0"/>
      <w:marRight w:val="0"/>
      <w:marTop w:val="0"/>
      <w:marBottom w:val="0"/>
      <w:divBdr>
        <w:top w:val="none" w:sz="0" w:space="0" w:color="auto"/>
        <w:left w:val="none" w:sz="0" w:space="0" w:color="auto"/>
        <w:bottom w:val="none" w:sz="0" w:space="0" w:color="auto"/>
        <w:right w:val="none" w:sz="0" w:space="0" w:color="auto"/>
      </w:divBdr>
      <w:divsChild>
        <w:div w:id="517044135">
          <w:marLeft w:val="576"/>
          <w:marRight w:val="0"/>
          <w:marTop w:val="80"/>
          <w:marBottom w:val="0"/>
          <w:divBdr>
            <w:top w:val="none" w:sz="0" w:space="0" w:color="auto"/>
            <w:left w:val="none" w:sz="0" w:space="0" w:color="auto"/>
            <w:bottom w:val="none" w:sz="0" w:space="0" w:color="auto"/>
            <w:right w:val="none" w:sz="0" w:space="0" w:color="auto"/>
          </w:divBdr>
        </w:div>
        <w:div w:id="1886142474">
          <w:marLeft w:val="576"/>
          <w:marRight w:val="0"/>
          <w:marTop w:val="80"/>
          <w:marBottom w:val="0"/>
          <w:divBdr>
            <w:top w:val="none" w:sz="0" w:space="0" w:color="auto"/>
            <w:left w:val="none" w:sz="0" w:space="0" w:color="auto"/>
            <w:bottom w:val="none" w:sz="0" w:space="0" w:color="auto"/>
            <w:right w:val="none" w:sz="0" w:space="0" w:color="auto"/>
          </w:divBdr>
        </w:div>
      </w:divsChild>
    </w:div>
    <w:div w:id="1901598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ppn@sligococo.ie" TargetMode="External"/><Relationship Id="rId17" Type="http://schemas.openxmlformats.org/officeDocument/2006/relationships/image" Target="media/image6.png"/><Relationship Id="rId25" Type="http://schemas.openxmlformats.org/officeDocument/2006/relationships/hyperlink" Target="mailto:sligoppnsecretariat@gmail.com"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AF14A-CFE3-40D5-AA2F-847086DD5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2992</Words>
  <Characters>17057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Clare Public Participation Network Report July to September 2020</vt:lpstr>
    </vt:vector>
  </TitlesOfParts>
  <Company>HP Inc.</Company>
  <LinksUpToDate>false</LinksUpToDate>
  <CharactersWithSpaces>20009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Clare Public Participation Network Report July to September 2020</dc:title>
  <dc:subject>Report on ActivitIes</dc:subject>
  <dc:creator>Sarah Clan</dc:creator>
  <cp:lastModifiedBy>Johnston, David M</cp:lastModifiedBy>
  <cp:revision>2</cp:revision>
  <dcterms:created xsi:type="dcterms:W3CDTF">2022-11-28T22:56:00Z</dcterms:created>
  <dcterms:modified xsi:type="dcterms:W3CDTF">2022-11-28T22:56:00Z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Microsoft® Word 2013</vt:lpwstr>
  </property>
  <property fmtid="{D5CDD505-2E9C-101B-9397-08002B2CF9AE}" pid="4" name="LastSaved">
    <vt:filetime>2020-10-07T00:00:00Z</vt:filetime>
  </property>
</Properties>
</file>